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87C9D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88792450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87C9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87C9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87C9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Autoriza o Poder Executivo Municipal a </w:t>
      </w:r>
      <w:proofErr w:type="spellStart"/>
      <w:r>
        <w:rPr>
          <w:rFonts w:ascii="Bookman Old Style" w:hAnsi="Bookman Old Style"/>
        </w:rPr>
        <w:t>reparcelar</w:t>
      </w:r>
      <w:proofErr w:type="spellEnd"/>
      <w:r>
        <w:rPr>
          <w:rFonts w:ascii="Bookman Old Style" w:hAnsi="Bookman Old Style"/>
        </w:rPr>
        <w:t xml:space="preserve"> os débitos decorrentes de Contratos de Alienação de lotes Municipais dos loteamentos que menciona, para fins de Regularizaçã</w:t>
      </w:r>
      <w:r>
        <w:rPr>
          <w:rFonts w:ascii="Bookman Old Style" w:hAnsi="Bookman Old Style"/>
        </w:rPr>
        <w:t xml:space="preserve">o </w:t>
      </w:r>
      <w:proofErr w:type="gramStart"/>
      <w:r>
        <w:rPr>
          <w:rFonts w:ascii="Bookman Old Style" w:hAnsi="Bookman Old Style"/>
        </w:rPr>
        <w:t>Fundiária..</w:t>
      </w:r>
      <w:proofErr w:type="gramEnd"/>
    </w:p>
    <w:p w:rsidR="00E5397A" w:rsidRPr="00087890" w:rsidRDefault="00E87C9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87C9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87C9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887924504"/>
    </w:p>
    <w:sectPr w:rsidR="00E5397A" w:rsidRPr="0029080B" w:rsidSect="00424B3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9D" w:rsidRDefault="00E87C9D">
      <w:r>
        <w:separator/>
      </w:r>
    </w:p>
  </w:endnote>
  <w:endnote w:type="continuationSeparator" w:id="0">
    <w:p w:rsidR="00E87C9D" w:rsidRDefault="00E8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87C9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87C9D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9D" w:rsidRDefault="00E87C9D">
      <w:r>
        <w:separator/>
      </w:r>
    </w:p>
  </w:footnote>
  <w:footnote w:type="continuationSeparator" w:id="0">
    <w:p w:rsidR="00E87C9D" w:rsidRDefault="00E8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87C9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32422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E7CB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6E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2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23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0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9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23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3ACE6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884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0F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03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C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49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9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A1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A0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24B32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E87C9D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24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B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2857-DD87-49E9-9C43-CA6FD276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2023-08-01T18:25:00Z</cp:lastPrinted>
  <dcterms:created xsi:type="dcterms:W3CDTF">2023-03-03T14:28:00Z</dcterms:created>
  <dcterms:modified xsi:type="dcterms:W3CDTF">2023-08-01T18:25:00Z</dcterms:modified>
</cp:coreProperties>
</file>