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161/2023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instituição do Sistema de Controle Interno do Município de Sumaré/SP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agosto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