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61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instituição do Sistema de Controle Interno do Município de Sumaré/SP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