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A59470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A2499">
        <w:rPr>
          <w:rFonts w:ascii="Arial" w:hAnsi="Arial" w:cs="Arial"/>
          <w:lang w:val="pt"/>
        </w:rPr>
        <w:t>1</w:t>
      </w:r>
      <w:r w:rsidR="00AD6D24">
        <w:rPr>
          <w:rFonts w:ascii="Arial" w:hAnsi="Arial" w:cs="Arial"/>
          <w:lang w:val="pt"/>
        </w:rPr>
        <w:t>4</w:t>
      </w:r>
      <w:r w:rsidR="005E306A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P="00F24242" w14:paraId="7BA66984" w14:textId="44508CA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 w:rsidR="002E07DB">
        <w:rPr>
          <w:rFonts w:ascii="Arial" w:hAnsi="Arial" w:cs="Arial"/>
          <w:b/>
          <w:bCs/>
          <w:sz w:val="24"/>
          <w:szCs w:val="24"/>
          <w:lang w:val="pt"/>
        </w:rPr>
        <w:t>PINTURA DO REDUTOR DE VELOCIDADE (LOMBADA)</w:t>
      </w:r>
      <w:r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F24242">
        <w:rPr>
          <w:rFonts w:ascii="Arial" w:hAnsi="Arial" w:cs="Arial"/>
          <w:sz w:val="24"/>
          <w:szCs w:val="24"/>
          <w:lang w:val="pt"/>
        </w:rPr>
        <w:t xml:space="preserve">instalada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="003A2499">
        <w:rPr>
          <w:rFonts w:ascii="Arial" w:hAnsi="Arial" w:cs="Arial"/>
          <w:b/>
          <w:bCs/>
          <w:lang w:val="pt"/>
        </w:rPr>
        <w:t xml:space="preserve"> </w:t>
      </w:r>
      <w:r w:rsidR="000A65D7">
        <w:rPr>
          <w:rFonts w:ascii="Arial" w:hAnsi="Arial" w:cs="Arial"/>
          <w:b/>
          <w:bCs/>
          <w:lang w:val="pt"/>
        </w:rPr>
        <w:t xml:space="preserve">Avenida </w:t>
      </w:r>
      <w:r w:rsidR="005E306A">
        <w:rPr>
          <w:rFonts w:ascii="Arial" w:hAnsi="Arial" w:cs="Arial"/>
          <w:b/>
          <w:bCs/>
          <w:lang w:val="pt"/>
        </w:rPr>
        <w:t>da Amizade</w:t>
      </w:r>
      <w:r w:rsidRPr="00F24242" w:rsidR="00F24242">
        <w:rPr>
          <w:rFonts w:ascii="Arial" w:hAnsi="Arial" w:cs="Arial"/>
          <w:b/>
          <w:bCs/>
          <w:lang w:val="pt"/>
        </w:rPr>
        <w:t xml:space="preserve">, </w:t>
      </w:r>
      <w:r w:rsidR="000A65D7">
        <w:rPr>
          <w:rFonts w:ascii="Arial" w:hAnsi="Arial" w:cs="Arial"/>
          <w:lang w:val="pt"/>
        </w:rPr>
        <w:t>defronte ao</w:t>
      </w:r>
      <w:r w:rsidR="005E306A">
        <w:rPr>
          <w:rFonts w:ascii="Arial" w:hAnsi="Arial" w:cs="Arial"/>
          <w:lang w:val="pt"/>
        </w:rPr>
        <w:t xml:space="preserve"> </w:t>
      </w:r>
      <w:r w:rsidR="005E306A">
        <w:rPr>
          <w:rFonts w:ascii="Arial" w:hAnsi="Arial" w:cs="Arial"/>
          <w:lang w:val="pt"/>
        </w:rPr>
        <w:t>Nr</w:t>
      </w:r>
      <w:r w:rsidR="005E306A">
        <w:rPr>
          <w:rFonts w:ascii="Arial" w:hAnsi="Arial" w:cs="Arial"/>
          <w:lang w:val="pt"/>
        </w:rPr>
        <w:t xml:space="preserve"> 3358</w:t>
      </w:r>
      <w:r w:rsidR="000A65D7">
        <w:rPr>
          <w:rFonts w:ascii="Arial" w:hAnsi="Arial" w:cs="Arial"/>
          <w:lang w:val="pt"/>
        </w:rPr>
        <w:t xml:space="preserve"> – Bairro </w:t>
      </w:r>
      <w:r w:rsidR="005E306A">
        <w:rPr>
          <w:rFonts w:ascii="Arial" w:hAnsi="Arial" w:cs="Arial"/>
          <w:b/>
          <w:bCs/>
          <w:lang w:val="pt"/>
        </w:rPr>
        <w:t>Inocop</w:t>
      </w:r>
      <w:r w:rsidR="005E306A">
        <w:rPr>
          <w:rFonts w:ascii="Arial" w:hAnsi="Arial" w:cs="Arial"/>
          <w:b/>
          <w:bCs/>
          <w:lang w:val="pt"/>
        </w:rPr>
        <w:t xml:space="preserve"> (Nova Veneza)</w:t>
      </w:r>
      <w:r w:rsidRPr="003E2938" w:rsidR="003E2938">
        <w:rPr>
          <w:rFonts w:ascii="Arial" w:hAnsi="Arial" w:cs="Arial"/>
          <w:b/>
          <w:lang w:val="pt"/>
        </w:rPr>
        <w:t xml:space="preserve"> </w:t>
      </w:r>
      <w:r w:rsidR="003A2499">
        <w:rPr>
          <w:rFonts w:ascii="Arial" w:hAnsi="Arial" w:cs="Arial"/>
          <w:b/>
          <w:lang w:val="pt"/>
        </w:rPr>
        <w:t xml:space="preserve">– </w:t>
      </w:r>
      <w:r w:rsidR="002E07DB">
        <w:rPr>
          <w:rFonts w:ascii="Arial" w:hAnsi="Arial" w:cs="Arial"/>
          <w:b/>
          <w:lang w:val="pt"/>
        </w:rPr>
        <w:t>Sumaré</w:t>
      </w:r>
      <w:r w:rsidR="003A2499">
        <w:rPr>
          <w:rFonts w:ascii="Arial" w:hAnsi="Arial" w:cs="Arial"/>
          <w:b/>
          <w:sz w:val="24"/>
          <w:szCs w:val="24"/>
          <w:lang w:val="pt"/>
        </w:rPr>
        <w:t xml:space="preserve"> – SP.</w:t>
      </w:r>
    </w:p>
    <w:p w:rsidR="002E07DB" w:rsidRPr="002E07DB" w:rsidP="003A2499" w14:paraId="59A62091" w14:textId="7C8408C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E07DB">
        <w:rPr>
          <w:rFonts w:ascii="Arial" w:hAnsi="Arial" w:cs="Arial"/>
          <w:sz w:val="24"/>
          <w:szCs w:val="24"/>
        </w:rPr>
        <w:t xml:space="preserve">A indicação se faz necessária pelo fato de </w:t>
      </w:r>
      <w:r w:rsidR="000A65D7">
        <w:rPr>
          <w:rFonts w:ascii="Arial" w:hAnsi="Arial" w:cs="Arial"/>
          <w:sz w:val="24"/>
          <w:szCs w:val="24"/>
        </w:rPr>
        <w:t>que</w:t>
      </w:r>
      <w:r w:rsidR="003A2499">
        <w:rPr>
          <w:rFonts w:ascii="Arial" w:hAnsi="Arial" w:cs="Arial"/>
          <w:sz w:val="24"/>
          <w:szCs w:val="24"/>
        </w:rPr>
        <w:t xml:space="preserve"> as</w:t>
      </w:r>
      <w:r w:rsidRPr="002E07DB">
        <w:rPr>
          <w:rFonts w:ascii="Arial" w:hAnsi="Arial" w:cs="Arial"/>
          <w:sz w:val="24"/>
          <w:szCs w:val="24"/>
        </w:rPr>
        <w:t xml:space="preserve"> lombada</w:t>
      </w:r>
      <w:r w:rsidR="003A2499">
        <w:rPr>
          <w:rFonts w:ascii="Arial" w:hAnsi="Arial" w:cs="Arial"/>
          <w:sz w:val="24"/>
          <w:szCs w:val="24"/>
        </w:rPr>
        <w:t>s</w:t>
      </w:r>
      <w:r w:rsidRPr="002E07DB">
        <w:rPr>
          <w:rFonts w:ascii="Arial" w:hAnsi="Arial" w:cs="Arial"/>
          <w:sz w:val="24"/>
          <w:szCs w:val="24"/>
        </w:rPr>
        <w:t xml:space="preserve"> est</w:t>
      </w:r>
      <w:r w:rsidR="005E306A">
        <w:rPr>
          <w:rFonts w:ascii="Arial" w:hAnsi="Arial" w:cs="Arial"/>
          <w:sz w:val="24"/>
          <w:szCs w:val="24"/>
        </w:rPr>
        <w:t>ão</w:t>
      </w:r>
      <w:r w:rsidRPr="002E07DB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  <w:bookmarkStart w:id="1" w:name="_GoBack"/>
      <w:bookmarkEnd w:id="1"/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507C885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42626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A65D7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 w:rsidR="003A2499">
        <w:rPr>
          <w:rFonts w:ascii="Arial" w:hAnsi="Arial" w:cs="Arial"/>
          <w:lang w:val="pt"/>
        </w:rPr>
        <w:t>ju</w:t>
      </w:r>
      <w:r w:rsidR="000A65D7">
        <w:rPr>
          <w:rFonts w:ascii="Arial" w:hAnsi="Arial" w:cs="Arial"/>
          <w:lang w:val="pt"/>
        </w:rPr>
        <w:t>l</w:t>
      </w:r>
      <w:r w:rsidR="003A2499">
        <w:rPr>
          <w:rFonts w:ascii="Arial" w:hAnsi="Arial" w:cs="Arial"/>
          <w:lang w:val="pt"/>
        </w:rPr>
        <w:t>ho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A65D7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5D7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E3F12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36AE"/>
    <w:rsid w:val="00564B3C"/>
    <w:rsid w:val="00582360"/>
    <w:rsid w:val="00585393"/>
    <w:rsid w:val="005B63DC"/>
    <w:rsid w:val="005C1125"/>
    <w:rsid w:val="005C75AF"/>
    <w:rsid w:val="005D0662"/>
    <w:rsid w:val="005E306A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138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D6D24"/>
    <w:rsid w:val="00AF6B22"/>
    <w:rsid w:val="00B26EEE"/>
    <w:rsid w:val="00B36052"/>
    <w:rsid w:val="00B62AC6"/>
    <w:rsid w:val="00B70B9E"/>
    <w:rsid w:val="00B733FF"/>
    <w:rsid w:val="00B75292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9F25-7B61-498D-BF91-50EA5923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2023-07-31T17:43:00Z</dcterms:created>
  <dcterms:modified xsi:type="dcterms:W3CDTF">2023-07-31T17:49:00Z</dcterms:modified>
</cp:coreProperties>
</file>