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8D20A3C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1C632F" w:rsidR="001C632F">
        <w:t>Cabo Hoffman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D32F49" w:rsidRPr="000904CE" w:rsidP="00E37E4A" w14:paraId="2AAD05AF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395FA93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D32F49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175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F7A6B"/>
    <w:rsid w:val="004315D2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13F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3C0D"/>
    <w:rsid w:val="00CD6B58"/>
    <w:rsid w:val="00CE4A22"/>
    <w:rsid w:val="00CF401E"/>
    <w:rsid w:val="00D32F49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67E47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2022-07-20T13:34:00Z</dcterms:created>
  <dcterms:modified xsi:type="dcterms:W3CDTF">2023-07-31T16:42:00Z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