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43B" w:rsidRPr="00E20D62" w:rsidRDefault="00000000" w:rsidP="0003743B">
      <w:pPr>
        <w:jc w:val="both"/>
        <w:rPr>
          <w:rFonts w:ascii="Cambria" w:hAnsi="Cambria"/>
          <w:b/>
          <w:bCs/>
          <w:sz w:val="24"/>
          <w:szCs w:val="24"/>
        </w:rPr>
      </w:pPr>
      <w:r w:rsidRPr="00E20D62">
        <w:rPr>
          <w:rFonts w:ascii="Cambria" w:hAnsi="Cambria"/>
          <w:b/>
          <w:bCs/>
          <w:sz w:val="24"/>
          <w:szCs w:val="24"/>
        </w:rPr>
        <w:t>PROJETO DE LEI Nº __________, DE 24 DE JULHO DE 2023</w:t>
      </w:r>
    </w:p>
    <w:p w:rsidR="0003743B" w:rsidRPr="00E20D62" w:rsidRDefault="0003743B" w:rsidP="0003743B">
      <w:pPr>
        <w:ind w:left="3544"/>
        <w:jc w:val="both"/>
        <w:rPr>
          <w:rFonts w:ascii="Cambria" w:hAnsi="Cambria"/>
          <w:i/>
          <w:iCs/>
          <w:sz w:val="24"/>
          <w:szCs w:val="24"/>
        </w:rPr>
      </w:pPr>
    </w:p>
    <w:p w:rsidR="0003743B" w:rsidRPr="00E20D62" w:rsidRDefault="00000000" w:rsidP="0003743B">
      <w:pPr>
        <w:ind w:left="3544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E20D62">
        <w:rPr>
          <w:rFonts w:ascii="Cambria" w:hAnsi="Cambria"/>
          <w:b/>
          <w:bCs/>
          <w:i/>
          <w:iCs/>
          <w:sz w:val="24"/>
          <w:szCs w:val="24"/>
        </w:rPr>
        <w:t>“Autoriza o Poder Executivo a criar um procedimento junto à Guarda Civil Municipal para a apreensão de linhas usadas para soltar pipas, papagaios e similares, no município de Sumaré e dá outras providências”.</w:t>
      </w:r>
    </w:p>
    <w:p w:rsidR="00450502" w:rsidRPr="00E20D62" w:rsidRDefault="00450502" w:rsidP="0003743B">
      <w:pPr>
        <w:ind w:left="3544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:rsidR="00705644" w:rsidRPr="00E20D62" w:rsidRDefault="00000000" w:rsidP="00705644">
      <w:pPr>
        <w:ind w:left="708" w:firstLine="708"/>
        <w:jc w:val="both"/>
        <w:rPr>
          <w:rFonts w:ascii="Cambria" w:hAnsi="Cambria"/>
          <w:b/>
          <w:bCs/>
          <w:sz w:val="24"/>
          <w:szCs w:val="24"/>
        </w:rPr>
      </w:pPr>
      <w:r w:rsidRPr="00E20D62">
        <w:rPr>
          <w:rFonts w:ascii="Cambria" w:hAnsi="Cambria"/>
          <w:b/>
          <w:bCs/>
          <w:sz w:val="24"/>
          <w:szCs w:val="24"/>
        </w:rPr>
        <w:t>O PREFEITO DO MUNICÍPIO DE SUMARÉ.</w:t>
      </w:r>
    </w:p>
    <w:p w:rsidR="00705644" w:rsidRPr="00E20D62" w:rsidRDefault="00000000" w:rsidP="00705644">
      <w:pPr>
        <w:spacing w:line="276" w:lineRule="auto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>Faço saber que a Câmara Municipal de Sumaré aprovou e eu sanciono e promulgo a seguinte Lei:</w:t>
      </w:r>
    </w:p>
    <w:p w:rsidR="0003743B" w:rsidRPr="00E20D62" w:rsidRDefault="00000000" w:rsidP="00705644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 xml:space="preserve">Art. 1º Fica o Poder Executivo autorizado a criar um procedimento específico junto à Guarda Civil Municipal </w:t>
      </w:r>
      <w:r w:rsidR="00E20D62" w:rsidRPr="00E20D62">
        <w:rPr>
          <w:rFonts w:ascii="Cambria" w:hAnsi="Cambria"/>
          <w:sz w:val="24"/>
          <w:szCs w:val="24"/>
        </w:rPr>
        <w:t xml:space="preserve">– GCM </w:t>
      </w:r>
      <w:r w:rsidRPr="00E20D62">
        <w:rPr>
          <w:rFonts w:ascii="Cambria" w:hAnsi="Cambria"/>
          <w:sz w:val="24"/>
          <w:szCs w:val="24"/>
        </w:rPr>
        <w:t>para a apreensão de linhas cortantes, cerol, linha chilena ou qualquer outro material utilizado para soltar pipas, papagaios ou similares, em vias públicas, praças, parques e áreas de lazer.</w:t>
      </w:r>
    </w:p>
    <w:p w:rsidR="0003743B" w:rsidRPr="00E20D62" w:rsidRDefault="00000000" w:rsidP="00705644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>Art. 2º O procedimento de apreensão terá como objetivo coibir o uso inadequado de linhas cortantes, visando garantir a segurança de pedestres, ciclistas, motociclistas e demais usuários das vias públicas e áreas de convivência, nos termos das legislações vigentes que tratam do assunto no município de Sumaré.</w:t>
      </w:r>
    </w:p>
    <w:p w:rsidR="0003743B" w:rsidRPr="00E20D62" w:rsidRDefault="00000000" w:rsidP="00705644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>Art. 3º A</w:t>
      </w:r>
      <w:r w:rsidR="00E20D62" w:rsidRPr="00E20D62">
        <w:rPr>
          <w:rFonts w:ascii="Cambria" w:hAnsi="Cambria"/>
          <w:sz w:val="24"/>
          <w:szCs w:val="24"/>
        </w:rPr>
        <w:t xml:space="preserve"> GCM</w:t>
      </w:r>
      <w:r w:rsidRPr="00E20D62">
        <w:rPr>
          <w:rFonts w:ascii="Cambria" w:hAnsi="Cambria"/>
          <w:sz w:val="24"/>
          <w:szCs w:val="24"/>
        </w:rPr>
        <w:t xml:space="preserve"> será a responsável pela fiscalização e aplicação do procedimento de apreensã</w:t>
      </w:r>
      <w:r w:rsidR="00E20D62" w:rsidRPr="00E20D62">
        <w:rPr>
          <w:rFonts w:ascii="Cambria" w:hAnsi="Cambria"/>
          <w:sz w:val="24"/>
          <w:szCs w:val="24"/>
        </w:rPr>
        <w:t xml:space="preserve">o juntamente com os órgãos de fiscalização do poder público, </w:t>
      </w:r>
      <w:r w:rsidRPr="00E20D62">
        <w:rPr>
          <w:rFonts w:ascii="Cambria" w:hAnsi="Cambria"/>
          <w:sz w:val="24"/>
          <w:szCs w:val="24"/>
        </w:rPr>
        <w:t>de acordo com as seguintes diretrizes:</w:t>
      </w:r>
    </w:p>
    <w:p w:rsidR="0003743B" w:rsidRPr="00E20D62" w:rsidRDefault="00000000" w:rsidP="00450502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>I</w:t>
      </w:r>
      <w:r w:rsidR="00705644" w:rsidRPr="00E20D62">
        <w:rPr>
          <w:rFonts w:ascii="Cambria" w:hAnsi="Cambria"/>
          <w:sz w:val="24"/>
          <w:szCs w:val="24"/>
        </w:rPr>
        <w:t xml:space="preserve"> -</w:t>
      </w:r>
      <w:r w:rsidRPr="00E20D62">
        <w:rPr>
          <w:rFonts w:ascii="Cambria" w:hAnsi="Cambria"/>
          <w:sz w:val="24"/>
          <w:szCs w:val="24"/>
        </w:rPr>
        <w:t xml:space="preserve"> Realizará patrulhamento ostensivo em locais com maior incidência de soltura de pipas e similares;</w:t>
      </w:r>
    </w:p>
    <w:p w:rsidR="0003743B" w:rsidRPr="00E20D62" w:rsidRDefault="00000000" w:rsidP="00450502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>II</w:t>
      </w:r>
      <w:r w:rsidR="00705644" w:rsidRPr="00E20D62">
        <w:rPr>
          <w:rFonts w:ascii="Cambria" w:hAnsi="Cambria"/>
          <w:sz w:val="24"/>
          <w:szCs w:val="24"/>
        </w:rPr>
        <w:t xml:space="preserve"> - </w:t>
      </w:r>
      <w:r w:rsidRPr="00E20D62">
        <w:rPr>
          <w:rFonts w:ascii="Cambria" w:hAnsi="Cambria"/>
          <w:sz w:val="24"/>
          <w:szCs w:val="24"/>
        </w:rPr>
        <w:t>Abordará os infratores e os conscientizará sobre os perigos do uso de linhas cortantes;</w:t>
      </w:r>
    </w:p>
    <w:p w:rsidR="0003743B" w:rsidRPr="00E20D62" w:rsidRDefault="00000000" w:rsidP="00450502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>III</w:t>
      </w:r>
      <w:r w:rsidR="00705644" w:rsidRPr="00E20D62">
        <w:rPr>
          <w:rFonts w:ascii="Cambria" w:hAnsi="Cambria"/>
          <w:sz w:val="24"/>
          <w:szCs w:val="24"/>
        </w:rPr>
        <w:t xml:space="preserve"> -</w:t>
      </w:r>
      <w:r w:rsidRPr="00E20D62">
        <w:rPr>
          <w:rFonts w:ascii="Cambria" w:hAnsi="Cambria"/>
          <w:sz w:val="24"/>
          <w:szCs w:val="24"/>
        </w:rPr>
        <w:t xml:space="preserve"> Procederá à apreensão imediata das linhas cortantes encontradas em posse dos infratores;</w:t>
      </w:r>
    </w:p>
    <w:p w:rsidR="0003743B" w:rsidRPr="00E20D62" w:rsidRDefault="00000000" w:rsidP="00450502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>IV</w:t>
      </w:r>
      <w:r w:rsidR="00705644" w:rsidRPr="00E20D62">
        <w:rPr>
          <w:rFonts w:ascii="Cambria" w:hAnsi="Cambria"/>
          <w:sz w:val="24"/>
          <w:szCs w:val="24"/>
        </w:rPr>
        <w:t xml:space="preserve"> -</w:t>
      </w:r>
      <w:r w:rsidRPr="00E20D62">
        <w:rPr>
          <w:rFonts w:ascii="Cambria" w:hAnsi="Cambria"/>
          <w:sz w:val="24"/>
          <w:szCs w:val="24"/>
        </w:rPr>
        <w:t xml:space="preserve"> As linhas cortantes apreendidas serão devidamente descartadas, seguindo as normas ambientais vigentes.</w:t>
      </w:r>
    </w:p>
    <w:p w:rsidR="00F9148C" w:rsidRPr="00E20D62" w:rsidRDefault="00000000" w:rsidP="00F9148C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 xml:space="preserve">Art. 4º Fica estabelecido que a </w:t>
      </w:r>
      <w:r w:rsidR="00E20D62" w:rsidRPr="00E20D62">
        <w:rPr>
          <w:rFonts w:ascii="Cambria" w:hAnsi="Cambria"/>
          <w:sz w:val="24"/>
          <w:szCs w:val="24"/>
        </w:rPr>
        <w:t>GCM, juntamente com os órgãos do poder público,</w:t>
      </w:r>
      <w:r w:rsidRPr="00E20D62">
        <w:rPr>
          <w:rFonts w:ascii="Cambria" w:hAnsi="Cambria"/>
          <w:sz w:val="24"/>
          <w:szCs w:val="24"/>
        </w:rPr>
        <w:t xml:space="preserve"> terá a atribuição de realizar ações de orientação e conscientização da população sobre os riscos associados ao uso de linha com cerol ou linha chilena.</w:t>
      </w:r>
    </w:p>
    <w:p w:rsidR="00F9148C" w:rsidRPr="00E20D62" w:rsidRDefault="00000000" w:rsidP="00F9148C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lastRenderedPageBreak/>
        <w:tab/>
      </w:r>
      <w:r w:rsidRPr="00E20D62">
        <w:rPr>
          <w:rFonts w:ascii="Cambria" w:hAnsi="Cambria"/>
          <w:sz w:val="24"/>
          <w:szCs w:val="24"/>
        </w:rPr>
        <w:tab/>
        <w:t>Art. 5º As ações de orientação serão conduzidas por agentes da GCM, devidamente capacitados para essa finalidade, e poderão ocorrer por meio de campanhas educativas, palestras, distribuição de material informativo e qualquer outra iniciativa que contribua para a conscientização dos munícipes.</w:t>
      </w:r>
    </w:p>
    <w:p w:rsidR="00F9148C" w:rsidRPr="00E20D62" w:rsidRDefault="00000000" w:rsidP="00F9148C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>Art. 6º As campanhas educativas poderão ocorrer em locais públicos, parques, escolas, centros comunitários e outras áreas de grande circulação, onde haja maior concentração de pessoas que possam se beneficiar das informações sobre os perigos do uso de linha com cerol ou linha chilena.</w:t>
      </w:r>
    </w:p>
    <w:p w:rsidR="00F9148C" w:rsidRPr="00E20D62" w:rsidRDefault="00000000" w:rsidP="00F9148C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>Art. 7º O material informativo a ser distribuído durante as ações de orientação deverá conter informações claras e objetivas sobre os riscos do uso de linha com cerol ou linha chilena, bem como as consequências legais para aqueles que forem flagrados utilizando esses materiais de forma irresponsável.</w:t>
      </w:r>
    </w:p>
    <w:p w:rsidR="00F9148C" w:rsidRPr="00E20D62" w:rsidRDefault="00000000" w:rsidP="00E20D62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>Art. 8º A GCM poderá, em parceria com outros órgãos municipais, desenvolver programas de educação e conscientização nas escolas municipais, visando alcançar principalmente crianças e adolescentes, que são os principais usuários de pipas e similares.</w:t>
      </w:r>
    </w:p>
    <w:p w:rsidR="00F9148C" w:rsidRPr="00E20D62" w:rsidRDefault="00000000" w:rsidP="00450502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>Art. 9º A GCM poderá aplicar advertências verbais aos infratores, em primeira instância, orientando-os sobre os perigos do uso de linha com cerol ou linha chilena. Em caso de reincidência, aplicar-se-ão as penalidades previstas na legislação municipal vigente.</w:t>
      </w:r>
    </w:p>
    <w:p w:rsidR="0003743B" w:rsidRPr="00E20D62" w:rsidRDefault="00000000" w:rsidP="00705644">
      <w:pPr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ab/>
      </w:r>
      <w:r w:rsidRPr="00E20D62">
        <w:rPr>
          <w:rFonts w:ascii="Cambria" w:hAnsi="Cambria"/>
          <w:sz w:val="24"/>
          <w:szCs w:val="24"/>
        </w:rPr>
        <w:tab/>
        <w:t xml:space="preserve">Art. </w:t>
      </w:r>
      <w:r w:rsidR="00E20D62" w:rsidRPr="00E20D62">
        <w:rPr>
          <w:rFonts w:ascii="Cambria" w:hAnsi="Cambria"/>
          <w:sz w:val="24"/>
          <w:szCs w:val="24"/>
        </w:rPr>
        <w:t>10</w:t>
      </w:r>
      <w:r w:rsidRPr="00E20D62">
        <w:rPr>
          <w:rFonts w:ascii="Cambria" w:hAnsi="Cambria"/>
          <w:sz w:val="24"/>
          <w:szCs w:val="24"/>
        </w:rPr>
        <w:t xml:space="preserve"> As despesas decorrentes da execução desta Lei correrão por conta das dotações orçamentárias próprias, suplementadas, se necessário.</w:t>
      </w:r>
    </w:p>
    <w:p w:rsidR="0003743B" w:rsidRPr="00E20D62" w:rsidRDefault="00000000" w:rsidP="00705644">
      <w:pPr>
        <w:ind w:left="708" w:firstLine="708"/>
        <w:jc w:val="both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 xml:space="preserve">Art. </w:t>
      </w:r>
      <w:r w:rsidR="00E20D62" w:rsidRPr="00E20D62">
        <w:rPr>
          <w:rFonts w:ascii="Cambria" w:hAnsi="Cambria"/>
          <w:sz w:val="24"/>
          <w:szCs w:val="24"/>
        </w:rPr>
        <w:t>11</w:t>
      </w:r>
      <w:r w:rsidRPr="00E20D62">
        <w:rPr>
          <w:rFonts w:ascii="Cambria" w:hAnsi="Cambria"/>
          <w:sz w:val="24"/>
          <w:szCs w:val="24"/>
        </w:rPr>
        <w:t xml:space="preserve"> Esta Lei entra em vigor na data de sua publicação.</w:t>
      </w:r>
    </w:p>
    <w:p w:rsidR="007A55FC" w:rsidRDefault="00000000" w:rsidP="007A55FC">
      <w:pPr>
        <w:pStyle w:val="Ttulo1"/>
        <w:ind w:left="708" w:right="-567" w:firstLine="708"/>
        <w:rPr>
          <w:rFonts w:ascii="Cambria" w:hAnsi="Cambria" w:cs="Arial"/>
          <w:color w:val="auto"/>
          <w:sz w:val="24"/>
          <w:szCs w:val="24"/>
        </w:rPr>
      </w:pPr>
      <w:r w:rsidRPr="00E20D62">
        <w:rPr>
          <w:rFonts w:ascii="Cambria" w:hAnsi="Cambria" w:cs="Arial"/>
          <w:color w:val="auto"/>
          <w:sz w:val="24"/>
          <w:szCs w:val="24"/>
        </w:rPr>
        <w:t>Sala das Sessões 24 de julho de 2023</w:t>
      </w:r>
    </w:p>
    <w:p w:rsidR="00814061" w:rsidRPr="00814061" w:rsidRDefault="00814061" w:rsidP="00814061"/>
    <w:p w:rsidR="007A55FC" w:rsidRPr="00E20D62" w:rsidRDefault="007A55FC" w:rsidP="007A55FC">
      <w:pPr>
        <w:rPr>
          <w:sz w:val="24"/>
          <w:szCs w:val="24"/>
        </w:rPr>
      </w:pPr>
    </w:p>
    <w:p w:rsidR="007A55FC" w:rsidRPr="00E20D62" w:rsidRDefault="007A55FC" w:rsidP="007A55FC">
      <w:pPr>
        <w:rPr>
          <w:rFonts w:ascii="Cambria" w:hAnsi="Cambria"/>
          <w:sz w:val="24"/>
          <w:szCs w:val="24"/>
        </w:rPr>
      </w:pPr>
    </w:p>
    <w:p w:rsidR="00814061" w:rsidRDefault="00814061" w:rsidP="007A55FC">
      <w:pPr>
        <w:spacing w:after="0"/>
        <w:jc w:val="center"/>
        <w:rPr>
          <w:rFonts w:ascii="Cambria" w:hAnsi="Cambria"/>
          <w:b/>
          <w:bCs/>
          <w:sz w:val="24"/>
          <w:szCs w:val="24"/>
        </w:rPr>
        <w:sectPr w:rsidR="00814061" w:rsidSect="00E20D62">
          <w:headerReference w:type="default" r:id="rId6"/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:rsidR="007A55FC" w:rsidRPr="00E20D62" w:rsidRDefault="00000000" w:rsidP="007A55FC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E20D62">
        <w:rPr>
          <w:rFonts w:ascii="Cambria" w:hAnsi="Cambria"/>
          <w:b/>
          <w:bCs/>
          <w:sz w:val="24"/>
          <w:szCs w:val="24"/>
        </w:rPr>
        <w:t>WILLIAN SOUZA</w:t>
      </w:r>
    </w:p>
    <w:p w:rsidR="007A55FC" w:rsidRPr="00E20D62" w:rsidRDefault="00000000" w:rsidP="007A55FC">
      <w:pPr>
        <w:spacing w:after="0"/>
        <w:jc w:val="center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>Vereador - PT</w:t>
      </w:r>
    </w:p>
    <w:p w:rsidR="007A55FC" w:rsidRDefault="00000000" w:rsidP="007A55FC">
      <w:pPr>
        <w:spacing w:after="0"/>
        <w:jc w:val="center"/>
        <w:rPr>
          <w:rFonts w:ascii="Cambria" w:hAnsi="Cambria"/>
          <w:sz w:val="24"/>
          <w:szCs w:val="24"/>
        </w:rPr>
      </w:pPr>
      <w:r w:rsidRPr="00E20D62">
        <w:rPr>
          <w:rFonts w:ascii="Cambria" w:hAnsi="Cambria"/>
          <w:sz w:val="24"/>
          <w:szCs w:val="24"/>
        </w:rPr>
        <w:t xml:space="preserve">Líder de Governo </w:t>
      </w:r>
    </w:p>
    <w:p w:rsidR="00814061" w:rsidRPr="00814061" w:rsidRDefault="00000000" w:rsidP="007A55FC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RODRIGO </w:t>
      </w:r>
      <w:r w:rsidRPr="00814061">
        <w:rPr>
          <w:rFonts w:ascii="Cambria" w:hAnsi="Cambria"/>
          <w:b/>
          <w:bCs/>
          <w:sz w:val="24"/>
          <w:szCs w:val="24"/>
        </w:rPr>
        <w:t>DIGÃO</w:t>
      </w:r>
    </w:p>
    <w:p w:rsidR="00814061" w:rsidRPr="00E20D62" w:rsidRDefault="00000000" w:rsidP="007A55FC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Vereador</w:t>
      </w:r>
    </w:p>
    <w:p w:rsidR="00814061" w:rsidRDefault="00814061" w:rsidP="0003743B">
      <w:pPr>
        <w:sectPr w:rsidR="00814061" w:rsidSect="00814061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</w:p>
    <w:p w:rsidR="00C50861" w:rsidRDefault="00C50861" w:rsidP="0003743B"/>
    <w:p w:rsidR="00013750" w:rsidRDefault="00013750" w:rsidP="0003743B"/>
    <w:p w:rsidR="00013750" w:rsidRDefault="00013750" w:rsidP="0003743B"/>
    <w:p w:rsidR="00013750" w:rsidRDefault="00013750" w:rsidP="0003743B"/>
    <w:p w:rsidR="00013750" w:rsidRDefault="00013750" w:rsidP="0003743B"/>
    <w:p w:rsidR="00013750" w:rsidRDefault="00013750" w:rsidP="00013750">
      <w:pPr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6"/>
          <w:szCs w:val="26"/>
        </w:rPr>
        <w:lastRenderedPageBreak/>
        <w:t>JUSTIFICATIVA</w:t>
      </w:r>
    </w:p>
    <w:p w:rsidR="00013750" w:rsidRDefault="00013750" w:rsidP="0001375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O presente Projeto de Lei tem como objetivo propor a autorização ao Poder Executivo do Município de Sumaré a criar um procedimento específico junto à Guarda Civil Municipal para a apreensão de linhas utilizadas para soltar pipas, papagaios e similares. Além disso, visa estabelecer outras providências que se mostram necessárias para garantir a segurança e bem-estar dos munícipes.</w:t>
      </w:r>
    </w:p>
    <w:p w:rsidR="00013750" w:rsidRDefault="00013750" w:rsidP="0001375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 prática de soltar pipas e papagaios é uma atividade culturalmente apreciada por pessoas de todas as idades, promovendo a interação social e o lazer, além de desenvolver habilidades motoras e criatividade. Contudo, a utilização inadequada de linhas, frequentemente revestidas com cerol ou outras substâncias cortantes, tem acarretado sérios riscos à integridade física de pedestres, ciclistas e condutores de veículos, bem como danos à infraestrutura urbana e à rede elétrica, gerando prejuízos ao patrimônio público e privado.</w:t>
      </w:r>
    </w:p>
    <w:p w:rsidR="00013750" w:rsidRDefault="00013750" w:rsidP="0001375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Dessa forma, torna-se indispensável a regulamentação e implementação de um procedimento específico para a apreensão de linhas usadas de forma perigosa, visando promover a segurança e a convivência harmônica entre os cidadãos no espaço público.</w:t>
      </w:r>
    </w:p>
    <w:p w:rsidR="00013750" w:rsidRDefault="00013750" w:rsidP="0001375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Com a participação da Guarda Civil Municipal nesse processo, poderá haver uma fiscalização mais efetiva e proativa, permitindo a identificação e abordagem daqueles que insistem em utilizar linhas cortantes ou colocar em risco a vida e o patrimônio de terceiros.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013750" w:rsidRDefault="00013750" w:rsidP="0001375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Por fim, acredita-se que a aprovação deste projeto de lei contribuirá para a construção de um ambiente mais seguro e consciente, promovendo o respeito ao espaço coletivo e a preservação do patrimônio público e privado, consolidando Sumaré como uma cidade referência na promoção da cidadania e do convívio social saudável.</w:t>
      </w:r>
    </w:p>
    <w:p w:rsidR="00013750" w:rsidRDefault="00013750" w:rsidP="00013750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Portanto, contamos com o apoio dos nobres vereadores para a aprovação deste importante Projeto de Lei, cuja finalidade é salvaguardar a vida dos cidadãos e zelar pelo bem-estar da comunidade como um todo.</w:t>
      </w:r>
    </w:p>
    <w:p w:rsidR="00013750" w:rsidRDefault="00013750" w:rsidP="00013750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013750" w:rsidRDefault="00013750" w:rsidP="00013750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Willian Souza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  <w:t>RODRIGO DIGÃO</w:t>
      </w:r>
    </w:p>
    <w:p w:rsidR="00013750" w:rsidRDefault="00013750" w:rsidP="00013750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</w:t>
      </w:r>
      <w:r>
        <w:rPr>
          <w:rFonts w:ascii="Cambria" w:hAnsi="Cambria"/>
          <w:b/>
          <w:bCs/>
          <w:sz w:val="24"/>
          <w:szCs w:val="24"/>
        </w:rPr>
        <w:tab/>
        <w:t xml:space="preserve">  Vereador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  <w:t xml:space="preserve">                                 Vereador</w:t>
      </w:r>
    </w:p>
    <w:p w:rsidR="00013750" w:rsidRPr="0003743B" w:rsidRDefault="00013750" w:rsidP="0003743B"/>
    <w:sectPr w:rsidR="00013750" w:rsidRPr="0003743B" w:rsidSect="00814061"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543D" w:rsidRDefault="00AA543D">
      <w:pPr>
        <w:spacing w:after="0" w:line="240" w:lineRule="auto"/>
      </w:pPr>
      <w:r>
        <w:separator/>
      </w:r>
    </w:p>
  </w:endnote>
  <w:endnote w:type="continuationSeparator" w:id="0">
    <w:p w:rsidR="00AA543D" w:rsidRDefault="00AA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543D" w:rsidRDefault="00AA543D">
      <w:pPr>
        <w:spacing w:after="0" w:line="240" w:lineRule="auto"/>
      </w:pPr>
      <w:r>
        <w:separator/>
      </w:r>
    </w:p>
  </w:footnote>
  <w:footnote w:type="continuationSeparator" w:id="0">
    <w:p w:rsidR="00AA543D" w:rsidRDefault="00AA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73AD" w:rsidRDefault="0000000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3B"/>
    <w:rsid w:val="00013750"/>
    <w:rsid w:val="0003743B"/>
    <w:rsid w:val="00450502"/>
    <w:rsid w:val="006773AD"/>
    <w:rsid w:val="00705644"/>
    <w:rsid w:val="0073662A"/>
    <w:rsid w:val="007A55FC"/>
    <w:rsid w:val="00814061"/>
    <w:rsid w:val="009270B2"/>
    <w:rsid w:val="009D1153"/>
    <w:rsid w:val="00AA543D"/>
    <w:rsid w:val="00B14702"/>
    <w:rsid w:val="00BF008B"/>
    <w:rsid w:val="00C47BD8"/>
    <w:rsid w:val="00C50861"/>
    <w:rsid w:val="00E20D62"/>
    <w:rsid w:val="00F9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D1C3"/>
  <w15:chartTrackingRefBased/>
  <w15:docId w15:val="{42840ECA-5A26-49E8-BB83-196FDA95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55F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7A55F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CMS</cp:lastModifiedBy>
  <cp:revision>3</cp:revision>
  <cp:lastPrinted>2023-08-01T13:59:00Z</cp:lastPrinted>
  <dcterms:created xsi:type="dcterms:W3CDTF">2023-07-28T15:01:00Z</dcterms:created>
  <dcterms:modified xsi:type="dcterms:W3CDTF">2023-08-01T14:00:00Z</dcterms:modified>
</cp:coreProperties>
</file>