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21C198E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27278D">
        <w:rPr>
          <w:rFonts w:ascii="Arial" w:hAnsi="Arial" w:cs="Arial"/>
          <w:b/>
          <w:sz w:val="22"/>
        </w:rPr>
        <w:t xml:space="preserve"> </w:t>
      </w:r>
      <w:r w:rsidRPr="00051DCE" w:rsidR="00051DCE">
        <w:rPr>
          <w:rFonts w:ascii="Arial" w:hAnsi="Arial" w:cs="Arial"/>
          <w:b/>
          <w:sz w:val="22"/>
        </w:rPr>
        <w:t>Manoel Domingos da Mota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>no Jardim</w:t>
      </w:r>
      <w:r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 xml:space="preserve">Maria </w:t>
      </w:r>
      <w:r w:rsidRPr="008A3039" w:rsidR="008A3039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1DCE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295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0255D-ACA2-41AC-B889-6D7F01AA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2023-06-26T13:44:00Z</dcterms:created>
  <dcterms:modified xsi:type="dcterms:W3CDTF">2023-06-26T13:44:00Z</dcterms:modified>
</cp:coreProperties>
</file>