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395B2A2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600BD5">
        <w:rPr>
          <w:rFonts w:ascii="Arial" w:hAnsi="Arial" w:cs="Arial"/>
          <w:sz w:val="24"/>
          <w:szCs w:val="24"/>
        </w:rPr>
        <w:t xml:space="preserve">a </w:t>
      </w:r>
      <w:r w:rsidRPr="0303C3CC">
        <w:rPr>
          <w:rFonts w:ascii="Arial" w:hAnsi="Arial" w:cs="Arial"/>
          <w:sz w:val="24"/>
          <w:szCs w:val="24"/>
        </w:rPr>
        <w:t xml:space="preserve">recuperação asfáltica </w:t>
      </w:r>
      <w:r w:rsidR="00203145">
        <w:rPr>
          <w:rFonts w:ascii="Arial" w:hAnsi="Arial" w:cs="Arial"/>
          <w:sz w:val="24"/>
          <w:szCs w:val="24"/>
        </w:rPr>
        <w:t>n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F80277">
        <w:rPr>
          <w:rFonts w:ascii="Arial" w:hAnsi="Arial" w:cs="Arial"/>
          <w:sz w:val="24"/>
          <w:szCs w:val="24"/>
        </w:rPr>
        <w:t xml:space="preserve">Rua </w:t>
      </w:r>
      <w:r w:rsidR="00CD6B7F">
        <w:rPr>
          <w:rFonts w:ascii="Arial" w:hAnsi="Arial" w:cs="Arial"/>
          <w:sz w:val="24"/>
          <w:szCs w:val="24"/>
        </w:rPr>
        <w:t>Sildecino</w:t>
      </w:r>
      <w:r w:rsidR="00CD6B7F">
        <w:rPr>
          <w:rFonts w:ascii="Arial" w:hAnsi="Arial" w:cs="Arial"/>
          <w:sz w:val="24"/>
          <w:szCs w:val="24"/>
        </w:rPr>
        <w:t xml:space="preserve"> dos S</w:t>
      </w:r>
      <w:r w:rsidR="00F162AA">
        <w:rPr>
          <w:rFonts w:ascii="Arial" w:hAnsi="Arial" w:cs="Arial"/>
          <w:sz w:val="24"/>
          <w:szCs w:val="24"/>
        </w:rPr>
        <w:t>a</w:t>
      </w:r>
      <w:r w:rsidR="00CD6B7F">
        <w:rPr>
          <w:rFonts w:ascii="Arial" w:hAnsi="Arial" w:cs="Arial"/>
          <w:sz w:val="24"/>
          <w:szCs w:val="24"/>
        </w:rPr>
        <w:t>ntos</w:t>
      </w:r>
      <w:r w:rsidR="00F93544">
        <w:rPr>
          <w:rFonts w:ascii="Arial" w:hAnsi="Arial" w:cs="Arial"/>
          <w:sz w:val="24"/>
          <w:szCs w:val="24"/>
        </w:rPr>
        <w:t xml:space="preserve">, </w:t>
      </w:r>
      <w:r w:rsidR="006C14B3">
        <w:rPr>
          <w:rFonts w:ascii="Arial" w:hAnsi="Arial" w:cs="Arial"/>
          <w:sz w:val="24"/>
          <w:szCs w:val="24"/>
        </w:rPr>
        <w:t>Parque Bandeirantes</w:t>
      </w:r>
      <w:r w:rsidR="00F9354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92A176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600BD5">
        <w:rPr>
          <w:rFonts w:ascii="Arial" w:hAnsi="Arial" w:cs="Arial"/>
          <w:sz w:val="24"/>
          <w:szCs w:val="24"/>
        </w:rPr>
        <w:t>01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838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4050"/>
    <w:rsid w:val="00055B26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197B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141A"/>
    <w:rsid w:val="004A2548"/>
    <w:rsid w:val="004B550B"/>
    <w:rsid w:val="004B60DB"/>
    <w:rsid w:val="004C2521"/>
    <w:rsid w:val="004D4BCE"/>
    <w:rsid w:val="004D5FC9"/>
    <w:rsid w:val="004E0B31"/>
    <w:rsid w:val="004F0A04"/>
    <w:rsid w:val="004F7D1D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61AB"/>
    <w:rsid w:val="00695B7B"/>
    <w:rsid w:val="00695C03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7E33"/>
    <w:rsid w:val="006E2FDE"/>
    <w:rsid w:val="006E573B"/>
    <w:rsid w:val="006E6E3D"/>
    <w:rsid w:val="006E6EDE"/>
    <w:rsid w:val="006F23B6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5104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32144"/>
    <w:rsid w:val="00A41CE5"/>
    <w:rsid w:val="00A43CA7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C3B39"/>
    <w:rsid w:val="00BC53FF"/>
    <w:rsid w:val="00BD4500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709D"/>
    <w:rsid w:val="00CF3F15"/>
    <w:rsid w:val="00D0096F"/>
    <w:rsid w:val="00D0387E"/>
    <w:rsid w:val="00D07B75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2021-03-01T19:06:00Z</dcterms:created>
  <dcterms:modified xsi:type="dcterms:W3CDTF">2021-03-01T19:06:00Z</dcterms:modified>
</cp:coreProperties>
</file>