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D98FE2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492958">
        <w:rPr>
          <w:rFonts w:ascii="Arial" w:hAnsi="Arial" w:cs="Arial"/>
          <w:b/>
          <w:szCs w:val="24"/>
        </w:rPr>
        <w:t xml:space="preserve">Rua </w:t>
      </w:r>
      <w:r w:rsidRPr="00AE6F11" w:rsidR="00492958">
        <w:rPr>
          <w:rFonts w:ascii="Arial" w:hAnsi="Arial" w:cs="Arial"/>
          <w:b/>
          <w:szCs w:val="24"/>
        </w:rPr>
        <w:t>Lauzino</w:t>
      </w:r>
      <w:r w:rsidRPr="00AE6F11" w:rsidR="00492958">
        <w:rPr>
          <w:rFonts w:ascii="Arial" w:hAnsi="Arial" w:cs="Arial"/>
          <w:b/>
          <w:szCs w:val="24"/>
        </w:rPr>
        <w:t xml:space="preserve"> Ramos Ferreira</w:t>
      </w:r>
      <w:r w:rsidR="00492958">
        <w:rPr>
          <w:rFonts w:ascii="Arial" w:hAnsi="Arial" w:cs="Arial"/>
          <w:b/>
          <w:szCs w:val="24"/>
        </w:rPr>
        <w:t xml:space="preserve"> em frente ao nº271 </w:t>
      </w:r>
      <w:r w:rsidRPr="00D16605" w:rsidR="00492958">
        <w:rPr>
          <w:rFonts w:ascii="Arial" w:hAnsi="Arial" w:cs="Arial"/>
          <w:b/>
          <w:szCs w:val="24"/>
        </w:rPr>
        <w:t xml:space="preserve">– </w:t>
      </w:r>
      <w:r w:rsidR="00492958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952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91B44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AE6F11"/>
    <w:rsid w:val="00B94262"/>
    <w:rsid w:val="00BA50AA"/>
    <w:rsid w:val="00BB5269"/>
    <w:rsid w:val="00C00C1E"/>
    <w:rsid w:val="00C36776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2023-06-20T12:39:00Z</dcterms:created>
  <dcterms:modified xsi:type="dcterms:W3CDTF">2023-06-20T12:39:00Z</dcterms:modified>
</cp:coreProperties>
</file>