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16C62D89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FA7F5D">
        <w:rPr>
          <w:rFonts w:ascii="Arial" w:hAnsi="Arial" w:cs="Arial"/>
          <w:b/>
          <w:szCs w:val="24"/>
        </w:rPr>
        <w:t xml:space="preserve">Rua </w:t>
      </w:r>
      <w:r w:rsidRPr="000C33B3" w:rsidR="00FA7F5D">
        <w:rPr>
          <w:rFonts w:ascii="Arial" w:hAnsi="Arial" w:cs="Arial"/>
          <w:b/>
          <w:szCs w:val="24"/>
        </w:rPr>
        <w:t>Francisco de Paula</w:t>
      </w:r>
      <w:r w:rsidR="00FA7F5D">
        <w:rPr>
          <w:rFonts w:ascii="Arial" w:hAnsi="Arial" w:cs="Arial"/>
          <w:b/>
          <w:szCs w:val="24"/>
        </w:rPr>
        <w:t xml:space="preserve"> (antiga 5) em frente ao nº 166 </w:t>
      </w:r>
      <w:r w:rsidRPr="00D16605" w:rsidR="00FA7F5D">
        <w:rPr>
          <w:rFonts w:ascii="Arial" w:hAnsi="Arial" w:cs="Arial"/>
          <w:b/>
          <w:szCs w:val="24"/>
        </w:rPr>
        <w:t xml:space="preserve">– </w:t>
      </w:r>
      <w:r w:rsidR="00FA7F5D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129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C33B3"/>
    <w:rsid w:val="000D2BDC"/>
    <w:rsid w:val="00104AAA"/>
    <w:rsid w:val="001536FB"/>
    <w:rsid w:val="0015657E"/>
    <w:rsid w:val="00156CF8"/>
    <w:rsid w:val="00276734"/>
    <w:rsid w:val="002B366F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B7099"/>
    <w:rsid w:val="00AE6AEE"/>
    <w:rsid w:val="00AE6F11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A7F5D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2023-06-20T12:42:00Z</dcterms:created>
  <dcterms:modified xsi:type="dcterms:W3CDTF">2023-06-20T12:42:00Z</dcterms:modified>
</cp:coreProperties>
</file>