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678DDA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0A27FC" w:rsidR="000A27FC">
        <w:rPr>
          <w:rFonts w:ascii="Bookman Old Style" w:hAnsi="Bookman Old Style" w:cs="Arial"/>
          <w:sz w:val="24"/>
          <w:szCs w:val="24"/>
        </w:rPr>
        <w:t>Rua Francisca Haro Galindo de Elias, altura do nº 203, Jardim Santa Elisa.</w:t>
      </w:r>
    </w:p>
    <w:p w:rsidR="000A27FC" w:rsidRPr="00494DAB" w:rsidP="00494DAB" w14:paraId="480ED2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AB74F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27FC">
        <w:rPr>
          <w:rFonts w:ascii="Bookman Old Style" w:hAnsi="Bookman Old Style" w:cs="Arial"/>
          <w:sz w:val="24"/>
          <w:szCs w:val="24"/>
          <w:lang w:val="pt"/>
        </w:rPr>
        <w:t>13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27FC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146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27FC"/>
    <w:rsid w:val="000C2E04"/>
    <w:rsid w:val="000F6D1F"/>
    <w:rsid w:val="001373E3"/>
    <w:rsid w:val="0026669D"/>
    <w:rsid w:val="00303C19"/>
    <w:rsid w:val="0031285E"/>
    <w:rsid w:val="00360495"/>
    <w:rsid w:val="003E2BEA"/>
    <w:rsid w:val="00406C25"/>
    <w:rsid w:val="00494DAB"/>
    <w:rsid w:val="004B1C02"/>
    <w:rsid w:val="004C09F8"/>
    <w:rsid w:val="004D7933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9017A3"/>
    <w:rsid w:val="0095178F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2021-07-06T17:38:00Z</cp:lastPrinted>
  <dcterms:created xsi:type="dcterms:W3CDTF">2021-06-07T18:37:00Z</dcterms:created>
  <dcterms:modified xsi:type="dcterms:W3CDTF">2023-06-13T11:51:00Z</dcterms:modified>
</cp:coreProperties>
</file>