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6D468D95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581CC8">
        <w:rPr>
          <w:bCs/>
        </w:rPr>
        <w:t xml:space="preserve"> Eugênio </w:t>
      </w:r>
      <w:r w:rsidR="00581CC8">
        <w:rPr>
          <w:bCs/>
        </w:rPr>
        <w:t>Ricato</w:t>
      </w:r>
      <w:r w:rsidR="00772983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581CC8">
        <w:t>26</w:t>
      </w:r>
      <w:r w:rsidR="00D025D9">
        <w:t>,</w:t>
      </w:r>
      <w:r w:rsidR="005D4659">
        <w:t xml:space="preserve"> Jd. </w:t>
      </w:r>
      <w:r w:rsidR="00FC2033">
        <w:t>Santa Madalena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FC2033">
        <w:t>4</w:t>
      </w:r>
      <w:r w:rsidR="00581CC8">
        <w:t>60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924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2023-06-13T12:41:00Z</dcterms:created>
  <dcterms:modified xsi:type="dcterms:W3CDTF">2023-06-13T12:41:00Z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