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3E55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40068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40068">
        <w:rPr>
          <w:rFonts w:ascii="Arial" w:hAnsi="Arial" w:cs="Arial"/>
          <w:sz w:val="24"/>
          <w:szCs w:val="24"/>
        </w:rPr>
        <w:t>Inácio Nogueira de Moura</w:t>
      </w:r>
      <w:r w:rsidR="00943823">
        <w:rPr>
          <w:rFonts w:ascii="Arial" w:hAnsi="Arial" w:cs="Arial"/>
          <w:sz w:val="24"/>
          <w:szCs w:val="24"/>
        </w:rPr>
        <w:t>, bairro Mi</w:t>
      </w:r>
      <w:r w:rsidR="00A92A9D">
        <w:rPr>
          <w:rFonts w:ascii="Arial" w:hAnsi="Arial" w:cs="Arial"/>
          <w:sz w:val="24"/>
          <w:szCs w:val="24"/>
        </w:rPr>
        <w:t>n</w:t>
      </w:r>
      <w:r w:rsidR="00943823">
        <w:rPr>
          <w:rFonts w:ascii="Arial" w:hAnsi="Arial" w:cs="Arial"/>
          <w:sz w:val="24"/>
          <w:szCs w:val="24"/>
        </w:rPr>
        <w:t>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3409" w:rsidP="00293409" w14:paraId="42CCDE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921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76E1B"/>
    <w:rsid w:val="00077207"/>
    <w:rsid w:val="00082381"/>
    <w:rsid w:val="000925B9"/>
    <w:rsid w:val="00093824"/>
    <w:rsid w:val="000940C5"/>
    <w:rsid w:val="000942F2"/>
    <w:rsid w:val="00097CA9"/>
    <w:rsid w:val="00097EA8"/>
    <w:rsid w:val="000A0693"/>
    <w:rsid w:val="000A3216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5FB"/>
    <w:rsid w:val="00163EEB"/>
    <w:rsid w:val="0016786E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3409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0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222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1C6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588C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2A9D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CA3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0FB1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1317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5C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2023-06-12T18:10:00Z</dcterms:created>
  <dcterms:modified xsi:type="dcterms:W3CDTF">2023-06-12T18:10:00Z</dcterms:modified>
</cp:coreProperties>
</file>