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nomeação da Rua 08, no Jardim Vitória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