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835507">
        <w:rPr>
          <w:rFonts w:ascii="Times New Roman" w:hAnsi="Times New Roman" w:cs="Times New Roman"/>
          <w:sz w:val="28"/>
          <w:szCs w:val="28"/>
        </w:rPr>
        <w:t>o recapeamento completo na</w:t>
      </w:r>
      <w:r w:rsidR="00326D15">
        <w:rPr>
          <w:rFonts w:ascii="Times New Roman" w:hAnsi="Times New Roman" w:cs="Times New Roman"/>
          <w:sz w:val="28"/>
          <w:szCs w:val="28"/>
        </w:rPr>
        <w:t xml:space="preserve"> Rua Nelson </w:t>
      </w:r>
      <w:r w:rsidR="00326D15">
        <w:rPr>
          <w:rFonts w:ascii="Times New Roman" w:hAnsi="Times New Roman" w:cs="Times New Roman"/>
          <w:sz w:val="28"/>
          <w:szCs w:val="28"/>
        </w:rPr>
        <w:t>Setti</w:t>
      </w:r>
      <w:r w:rsidR="00835507">
        <w:rPr>
          <w:rFonts w:ascii="Times New Roman" w:hAnsi="Times New Roman" w:cs="Times New Roman"/>
          <w:sz w:val="28"/>
          <w:szCs w:val="28"/>
        </w:rPr>
        <w:t xml:space="preserve">, </w:t>
      </w:r>
      <w:r w:rsidR="00326D15">
        <w:rPr>
          <w:rFonts w:ascii="Times New Roman" w:hAnsi="Times New Roman" w:cs="Times New Roman"/>
          <w:sz w:val="28"/>
          <w:szCs w:val="28"/>
        </w:rPr>
        <w:t xml:space="preserve">(imagem abaixo), </w:t>
      </w:r>
      <w:r w:rsidR="00326D15">
        <w:rPr>
          <w:rFonts w:ascii="Times New Roman" w:hAnsi="Times New Roman" w:cs="Times New Roman"/>
          <w:sz w:val="28"/>
          <w:szCs w:val="28"/>
        </w:rPr>
        <w:t>Pq</w:t>
      </w:r>
      <w:r w:rsidR="00326D15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D15">
        <w:rPr>
          <w:rFonts w:ascii="Times New Roman" w:hAnsi="Times New Roman" w:cs="Times New Roman"/>
          <w:sz w:val="28"/>
          <w:szCs w:val="28"/>
        </w:rPr>
        <w:t>na Rua acima tem a ent</w:t>
      </w:r>
      <w:r w:rsidR="00835507">
        <w:rPr>
          <w:rFonts w:ascii="Times New Roman" w:hAnsi="Times New Roman" w:cs="Times New Roman"/>
          <w:sz w:val="28"/>
          <w:szCs w:val="28"/>
        </w:rPr>
        <w:t xml:space="preserve">rada de uma escola e a preocupação com a volta das aulas presenciais tem levado os moradores a procurar os órgãos públicos para a melhoria da via. Temos ainda o risco de acidentes de transito e com pedestres devido a constante necessidade de manobras de desvio dos motoristas que passam pelo local, e </w:t>
      </w:r>
      <w:r w:rsidR="00835507">
        <w:rPr>
          <w:rFonts w:ascii="Times New Roman" w:hAnsi="Times New Roman" w:cs="Times New Roman"/>
          <w:sz w:val="28"/>
          <w:szCs w:val="28"/>
        </w:rPr>
        <w:t>tambem</w:t>
      </w:r>
      <w:r w:rsidR="00835507">
        <w:rPr>
          <w:rFonts w:ascii="Times New Roman" w:hAnsi="Times New Roman" w:cs="Times New Roman"/>
          <w:sz w:val="28"/>
          <w:szCs w:val="28"/>
        </w:rPr>
        <w:t xml:space="preserve"> o acumulo de água nos buracos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38100</wp:posOffset>
            </wp:positionV>
            <wp:extent cx="3573780" cy="2010410"/>
            <wp:effectExtent l="0" t="0" r="762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66868" name="WhatsApp Image 2021-02-25 at 12.08.28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8355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Sala das sessões, 02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285AF4"/>
    <w:rsid w:val="00295AA5"/>
    <w:rsid w:val="002C2CF5"/>
    <w:rsid w:val="002E79F9"/>
    <w:rsid w:val="003233FA"/>
    <w:rsid w:val="00326D15"/>
    <w:rsid w:val="003416CE"/>
    <w:rsid w:val="00475FED"/>
    <w:rsid w:val="004A053C"/>
    <w:rsid w:val="004C1569"/>
    <w:rsid w:val="005D17DC"/>
    <w:rsid w:val="00613BFF"/>
    <w:rsid w:val="006B23A7"/>
    <w:rsid w:val="006D0DEF"/>
    <w:rsid w:val="007525D5"/>
    <w:rsid w:val="0081058A"/>
    <w:rsid w:val="008170E3"/>
    <w:rsid w:val="00835507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2021-02-26T16:21:00Z</dcterms:created>
  <dcterms:modified xsi:type="dcterms:W3CDTF">2021-02-26T16:21:00Z</dcterms:modified>
</cp:coreProperties>
</file>