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02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022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022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022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0022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0022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0022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022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002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02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022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022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02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022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022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00229">
      <w:pPr>
        <w:sectPr w:rsidSect="00C002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00229"/>
    <w:sectPr w:rsidSect="00C002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22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22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0082332" name="Conector reto 6600823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00823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022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22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22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4093178" name="Agrupar 20640931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89750964" name="Forma Livre: Forma 16897509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9576145" name="Forma Livre: Forma 11095761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9300571" name="Forma Livre: Forma 20193005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4093178" o:spid="_x0000_s2049" style="width:595.1pt;height:808.7pt;margin-top:0.2pt;margin-left:-68.95pt;position:absolute;z-index:-251650048" coordsize="75577,102703">
              <v:shape id="Forma Livre: Forma 16897509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95761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93005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1016262" name="Imagem 1631016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01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00229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C606E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2023-06-05T13:28:00Z</dcterms:modified>
</cp:coreProperties>
</file>