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837D6D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3ECA">
        <w:rPr>
          <w:rFonts w:ascii="Arial" w:hAnsi="Arial" w:cs="Arial"/>
          <w:b/>
          <w:sz w:val="24"/>
          <w:szCs w:val="24"/>
          <w:u w:val="single"/>
        </w:rPr>
        <w:t>José Arnaldo Taques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448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394C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D7F88-760B-42E4-A2E1-C150C801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2023-06-05T11:46:00Z</dcterms:created>
  <dcterms:modified xsi:type="dcterms:W3CDTF">2023-06-05T11:46:00Z</dcterms:modified>
</cp:coreProperties>
</file>