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RPr="00AB43E2" w:rsidP="00053E1C" w14:paraId="7C6CE081" w14:textId="77777777">
      <w:pPr>
        <w:rPr>
          <w:sz w:val="24"/>
          <w:szCs w:val="24"/>
        </w:rPr>
      </w:pPr>
    </w:p>
    <w:p w:rsidR="00AB43E2" w:rsidP="00AB43E2" w14:paraId="1874E1C1" w14:textId="77777777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B43E2" w:rsidRPr="00AB43E2" w:rsidP="00AB43E2" w14:paraId="6F58D1C2" w14:textId="57056761">
      <w:pPr>
        <w:spacing w:line="276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AB43E2"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Pr="00AB43E2">
        <w:rPr>
          <w:rFonts w:ascii="Arial" w:hAnsi="Arial" w:cs="Arial"/>
          <w:sz w:val="24"/>
          <w:szCs w:val="24"/>
        </w:rPr>
        <w:t xml:space="preserve"> a</w:t>
      </w:r>
      <w:r w:rsidRPr="00AB43E2" w:rsidR="00A426E9">
        <w:rPr>
          <w:rFonts w:ascii="Arial" w:hAnsi="Arial" w:cs="Arial"/>
          <w:sz w:val="24"/>
          <w:szCs w:val="24"/>
        </w:rPr>
        <w:t xml:space="preserve"> </w:t>
      </w:r>
      <w:r w:rsidRPr="00AB43E2">
        <w:rPr>
          <w:rFonts w:ascii="Arial" w:hAnsi="Arial" w:cs="Arial"/>
          <w:sz w:val="24"/>
          <w:szCs w:val="24"/>
        </w:rPr>
        <w:t>poda de arvore com riscos de queda e acidente na área pública na Rua Orozimbo Mondini (Centro Pastoral São Luiz e Santa Zelia Paroquia Santa Terezinha) Bairro Altos De Sumaré.</w:t>
      </w:r>
    </w:p>
    <w:p w:rsidR="00AB43E2" w:rsidRPr="00AB43E2" w:rsidP="00AB43E2" w14:paraId="3D740081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AB43E2" w:rsidRPr="00AB43E2" w:rsidP="00AB43E2" w14:paraId="2644269D" w14:textId="77EE4C8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AB43E2">
        <w:rPr>
          <w:rFonts w:ascii="Arial" w:hAnsi="Arial" w:cs="Arial"/>
          <w:sz w:val="24"/>
          <w:szCs w:val="24"/>
        </w:rPr>
        <w:t xml:space="preserve">           A indicação se faz necessária devido a situação da arvore com riscos de queda, foi feita visita em loco onde se constatou os serviços citados</w:t>
      </w:r>
      <w:r w:rsidRPr="00AB43E2">
        <w:rPr>
          <w:rFonts w:ascii="Arial" w:hAnsi="Arial" w:cs="Arial"/>
          <w:sz w:val="24"/>
          <w:szCs w:val="24"/>
        </w:rPr>
        <w:t>.</w:t>
      </w:r>
    </w:p>
    <w:p w:rsidR="00AB43E2" w:rsidRPr="00AB43E2" w:rsidP="00AB43E2" w14:paraId="1F8A0F08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0C4428" w:rsidRPr="00AB43E2" w:rsidP="00AB43E2" w14:paraId="2787CF50" w14:textId="0E6F7004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B6969F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B43E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01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AB43E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junho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585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32A"/>
    <w:rsid w:val="00015080"/>
    <w:rsid w:val="00053E1C"/>
    <w:rsid w:val="00075C6F"/>
    <w:rsid w:val="0008143B"/>
    <w:rsid w:val="0009781A"/>
    <w:rsid w:val="000C4428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426E9"/>
    <w:rsid w:val="00A96FB1"/>
    <w:rsid w:val="00AA25F0"/>
    <w:rsid w:val="00AB43E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2023-06-01T12:54:00Z</dcterms:created>
  <dcterms:modified xsi:type="dcterms:W3CDTF">2023-06-01T12:54:00Z</dcterms:modified>
</cp:coreProperties>
</file>