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77618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BB1A0A">
        <w:rPr>
          <w:rFonts w:ascii="Arial" w:hAnsi="Arial" w:cs="Arial"/>
          <w:sz w:val="24"/>
          <w:szCs w:val="24"/>
        </w:rPr>
        <w:t>Santana Lopes</w:t>
      </w:r>
      <w:r w:rsidR="007E665B">
        <w:rPr>
          <w:rFonts w:ascii="Arial" w:hAnsi="Arial" w:cs="Arial"/>
          <w:sz w:val="24"/>
          <w:szCs w:val="24"/>
        </w:rPr>
        <w:t xml:space="preserve">, bairro Parque </w:t>
      </w:r>
      <w:r w:rsidR="007E665B">
        <w:rPr>
          <w:rFonts w:ascii="Arial" w:hAnsi="Arial" w:cs="Arial"/>
          <w:sz w:val="24"/>
          <w:szCs w:val="24"/>
        </w:rPr>
        <w:t>Fantinati</w:t>
      </w:r>
      <w:r w:rsidR="00B836E6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77AC9" w:rsidP="00077AC9" w14:paraId="2E42183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77AC9" w:rsidP="00077AC9" w14:paraId="38A82F3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02 de junho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00011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759CE"/>
    <w:rsid w:val="00077AC9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47FC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44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32DA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2E7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5717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3F0F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43BD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57CE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382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4560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63EE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2023-06-02T16:58:00Z</dcterms:created>
  <dcterms:modified xsi:type="dcterms:W3CDTF">2023-06-02T16:58:00Z</dcterms:modified>
</cp:coreProperties>
</file>