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8AD2EC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96DB7">
        <w:rPr>
          <w:rFonts w:ascii="Arial" w:hAnsi="Arial" w:cs="Arial"/>
          <w:sz w:val="24"/>
          <w:szCs w:val="24"/>
        </w:rPr>
        <w:t>Geraldo Gonçalves de Lima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D70EC" w:rsidP="00BD70EC" w14:paraId="2CB5A60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2084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EB8"/>
    <w:rsid w:val="00215F72"/>
    <w:rsid w:val="002162AD"/>
    <w:rsid w:val="00220A44"/>
    <w:rsid w:val="00220E5E"/>
    <w:rsid w:val="00221AF3"/>
    <w:rsid w:val="00222EF8"/>
    <w:rsid w:val="00223A74"/>
    <w:rsid w:val="0022674A"/>
    <w:rsid w:val="00226F72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52F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0EBE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39F8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1F15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D70EC"/>
    <w:rsid w:val="00BE0014"/>
    <w:rsid w:val="00BE0F43"/>
    <w:rsid w:val="00BE1633"/>
    <w:rsid w:val="00BE290D"/>
    <w:rsid w:val="00BE2D02"/>
    <w:rsid w:val="00BE56AE"/>
    <w:rsid w:val="00BE57BD"/>
    <w:rsid w:val="00BE7AAC"/>
    <w:rsid w:val="00BF0B4D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494B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2D9D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57C0D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2023-06-02T13:54:00Z</dcterms:created>
  <dcterms:modified xsi:type="dcterms:W3CDTF">2023-06-02T13:54:00Z</dcterms:modified>
</cp:coreProperties>
</file>