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604FB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A3F84">
        <w:rPr>
          <w:rFonts w:ascii="Arial" w:hAnsi="Arial" w:cs="Arial"/>
          <w:sz w:val="24"/>
          <w:szCs w:val="24"/>
        </w:rPr>
        <w:t xml:space="preserve">a conclusão do </w:t>
      </w:r>
      <w:r w:rsidR="00A1229E">
        <w:rPr>
          <w:rFonts w:ascii="Arial" w:hAnsi="Arial" w:cs="Arial"/>
          <w:sz w:val="24"/>
          <w:szCs w:val="24"/>
        </w:rPr>
        <w:t xml:space="preserve">recapeamento </w:t>
      </w:r>
      <w:r w:rsidR="00BA3F84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471C">
        <w:rPr>
          <w:rFonts w:ascii="Arial" w:hAnsi="Arial" w:cs="Arial"/>
          <w:sz w:val="24"/>
          <w:szCs w:val="24"/>
        </w:rPr>
        <w:t>Santa Maria Mãe de Deus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</w:t>
      </w:r>
      <w:r w:rsidR="00E1471C">
        <w:rPr>
          <w:rFonts w:ascii="Arial" w:hAnsi="Arial" w:cs="Arial"/>
          <w:sz w:val="24"/>
          <w:szCs w:val="24"/>
        </w:rPr>
        <w:t>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3F84" w:rsidP="00BA3F84" w14:paraId="134D9F5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01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137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C2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0026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23C7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FDD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F84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25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71C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2EC4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8BA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282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2023-06-01T19:14:00Z</dcterms:created>
  <dcterms:modified xsi:type="dcterms:W3CDTF">2023-06-01T19:14:00Z</dcterms:modified>
</cp:coreProperties>
</file>