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1BDF09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6B5DF0" w:rsidR="006B5DF0">
        <w:rPr>
          <w:rFonts w:ascii="Bookman Old Style" w:hAnsi="Bookman Old Style" w:cs="Arial"/>
          <w:sz w:val="24"/>
          <w:szCs w:val="24"/>
        </w:rPr>
        <w:t>Rua Alcina Yanssen</w:t>
      </w:r>
      <w:r w:rsidRPr="007A36EC" w:rsidR="007A36EC">
        <w:rPr>
          <w:rFonts w:ascii="Bookman Old Style" w:hAnsi="Bookman Old Style" w:cs="Arial"/>
          <w:sz w:val="24"/>
          <w:szCs w:val="24"/>
        </w:rPr>
        <w:t>, Parque Dante Marmirolli.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323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01AE"/>
    <w:rsid w:val="002125D2"/>
    <w:rsid w:val="00262860"/>
    <w:rsid w:val="00291510"/>
    <w:rsid w:val="002B2534"/>
    <w:rsid w:val="002D6B9F"/>
    <w:rsid w:val="00304BBF"/>
    <w:rsid w:val="00380934"/>
    <w:rsid w:val="005C5B56"/>
    <w:rsid w:val="00626437"/>
    <w:rsid w:val="00626536"/>
    <w:rsid w:val="00691C19"/>
    <w:rsid w:val="006B5DF0"/>
    <w:rsid w:val="006D1E9A"/>
    <w:rsid w:val="007614FF"/>
    <w:rsid w:val="007851C1"/>
    <w:rsid w:val="007A36EC"/>
    <w:rsid w:val="007D1A9C"/>
    <w:rsid w:val="007E7653"/>
    <w:rsid w:val="007F3F47"/>
    <w:rsid w:val="008C52C9"/>
    <w:rsid w:val="009310C3"/>
    <w:rsid w:val="0099089D"/>
    <w:rsid w:val="009A3E18"/>
    <w:rsid w:val="00A27CDD"/>
    <w:rsid w:val="00A36C75"/>
    <w:rsid w:val="00A41983"/>
    <w:rsid w:val="00B13ABC"/>
    <w:rsid w:val="00C633EA"/>
    <w:rsid w:val="00C634F7"/>
    <w:rsid w:val="00C65895"/>
    <w:rsid w:val="00C93080"/>
    <w:rsid w:val="00CA6619"/>
    <w:rsid w:val="00CB5370"/>
    <w:rsid w:val="00D3421D"/>
    <w:rsid w:val="00DA0D40"/>
    <w:rsid w:val="00DB66B6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2023-06-01T17:01:00Z</dcterms:modified>
</cp:coreProperties>
</file>