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BE0A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35F54">
        <w:rPr>
          <w:sz w:val="24"/>
        </w:rPr>
        <w:t>Rua</w:t>
      </w:r>
      <w:r w:rsidR="00312EB5">
        <w:rPr>
          <w:sz w:val="24"/>
        </w:rPr>
        <w:t xml:space="preserve"> </w:t>
      </w:r>
      <w:r w:rsidR="00F865B5">
        <w:rPr>
          <w:sz w:val="24"/>
        </w:rPr>
        <w:t>Felix Gomes dos Santos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A36D9">
        <w:rPr>
          <w:sz w:val="24"/>
        </w:rPr>
        <w:t>2</w:t>
      </w:r>
      <w:r w:rsidR="00F865B5">
        <w:rPr>
          <w:sz w:val="24"/>
        </w:rPr>
        <w:t>76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</w:t>
      </w:r>
      <w:r w:rsidR="00312EB5">
        <w:rPr>
          <w:sz w:val="24"/>
        </w:rPr>
        <w:t>7</w:t>
      </w:r>
      <w:r w:rsidR="00F865B5">
        <w:rPr>
          <w:sz w:val="24"/>
        </w:rPr>
        <w:t>8</w:t>
      </w:r>
      <w:r w:rsidR="00EB0FC3">
        <w:rPr>
          <w:sz w:val="24"/>
        </w:rPr>
        <w:t>-</w:t>
      </w:r>
      <w:r w:rsidR="00312EB5">
        <w:rPr>
          <w:sz w:val="24"/>
        </w:rPr>
        <w:t>1</w:t>
      </w:r>
      <w:r w:rsidR="00F865B5">
        <w:rPr>
          <w:sz w:val="24"/>
        </w:rPr>
        <w:t>86</w:t>
      </w:r>
      <w:r w:rsidR="00EB0FC3">
        <w:rPr>
          <w:sz w:val="24"/>
        </w:rPr>
        <w:t xml:space="preserve"> no bairro Jardim </w:t>
      </w:r>
      <w:r w:rsidR="00F865B5">
        <w:rPr>
          <w:sz w:val="24"/>
        </w:rPr>
        <w:t>Santa Carolina.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0AA77D9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865B5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774C34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890"/>
    <w:rsid w:val="000A4432"/>
    <w:rsid w:val="000C3853"/>
    <w:rsid w:val="000D2BDC"/>
    <w:rsid w:val="00104AAA"/>
    <w:rsid w:val="00104DC1"/>
    <w:rsid w:val="00116BD6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74C34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009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C6A4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865B5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153F-D328-409D-A4AD-69D03916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2023-05-22T19:07:00Z</dcterms:created>
  <dcterms:modified xsi:type="dcterms:W3CDTF">2023-05-22T19:07:00Z</dcterms:modified>
</cp:coreProperties>
</file>