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31126" w:rsidRPr="00531126" w:rsidP="00531126" w14:paraId="7C16EBE0" w14:textId="77777777">
      <w:pPr>
        <w:spacing w:line="360" w:lineRule="auto"/>
        <w:jc w:val="center"/>
        <w:rPr>
          <w:rFonts w:ascii="Georgia" w:hAnsi="Georgia" w:cs="Arial"/>
          <w:b/>
          <w:kern w:val="0"/>
          <w:sz w:val="24"/>
          <w:szCs w:val="24"/>
          <w14:ligatures w14:val="none"/>
        </w:rPr>
      </w:pPr>
      <w:permStart w:id="0" w:edGrp="everyone"/>
      <w:r w:rsidRPr="00531126">
        <w:rPr>
          <w:rFonts w:ascii="Georgia" w:hAnsi="Georgia" w:cs="Arial"/>
          <w:b/>
          <w:kern w:val="0"/>
          <w:sz w:val="24"/>
          <w:szCs w:val="24"/>
          <w14:ligatures w14:val="none"/>
        </w:rPr>
        <w:t>EXMO. SR. PRESIDENTE DA CÂMARA MUNICIPAL DE SUMARE/SP.</w:t>
      </w:r>
    </w:p>
    <w:p w:rsidR="00531126" w:rsidRPr="00531126" w:rsidP="00531126" w14:paraId="1663F36D" w14:textId="77777777">
      <w:pPr>
        <w:spacing w:after="0" w:line="360" w:lineRule="auto"/>
        <w:ind w:firstLine="1701"/>
        <w:jc w:val="both"/>
        <w:rPr>
          <w:rFonts w:ascii="Georgia" w:hAnsi="Georgia"/>
          <w:kern w:val="0"/>
          <w:sz w:val="24"/>
          <w:szCs w:val="24"/>
          <w14:ligatures w14:val="none"/>
        </w:rPr>
      </w:pPr>
    </w:p>
    <w:p w:rsidR="00531126" w:rsidRPr="00531126" w:rsidP="00531126" w14:paraId="137E6A9A" w14:textId="77777777">
      <w:pPr>
        <w:spacing w:after="0" w:line="360" w:lineRule="auto"/>
        <w:ind w:firstLine="1701"/>
        <w:jc w:val="both"/>
        <w:rPr>
          <w:rFonts w:ascii="Georgia" w:hAnsi="Georgia"/>
          <w:kern w:val="0"/>
          <w:sz w:val="24"/>
          <w:szCs w:val="24"/>
          <w14:ligatures w14:val="none"/>
        </w:rPr>
      </w:pPr>
      <w:r w:rsidRPr="00531126">
        <w:rPr>
          <w:rFonts w:ascii="Georgia" w:hAnsi="Georgia"/>
          <w:kern w:val="0"/>
          <w:sz w:val="24"/>
          <w:szCs w:val="24"/>
          <w14:ligatures w14:val="none"/>
        </w:rPr>
        <w:t>Considerando que em diligência pelo Jardim João Paulo II, percebemos na Rua Almirante Tamandaré, defronte ao número 638, que o desnível formado entre do poço de vista e o asfalto está causando transtornos aos motoristas que circulam por essa rua, pois além de prejudicar a parte mecânica dos veículos, o problema pode também causar acidentes.</w:t>
      </w:r>
    </w:p>
    <w:p w:rsidR="00531126" w:rsidRPr="00531126" w:rsidP="00531126" w14:paraId="73CC4CCA" w14:textId="77777777">
      <w:pPr>
        <w:spacing w:after="0" w:line="360" w:lineRule="auto"/>
        <w:ind w:firstLine="1701"/>
        <w:jc w:val="both"/>
        <w:rPr>
          <w:rFonts w:ascii="Georgia" w:hAnsi="Georgia"/>
          <w:kern w:val="0"/>
          <w:sz w:val="24"/>
          <w:szCs w:val="24"/>
          <w14:ligatures w14:val="none"/>
        </w:rPr>
      </w:pPr>
    </w:p>
    <w:p w:rsidR="00531126" w:rsidRPr="00531126" w:rsidP="00531126" w14:paraId="7FAAE015" w14:textId="77777777">
      <w:pPr>
        <w:spacing w:after="0" w:line="360" w:lineRule="auto"/>
        <w:ind w:firstLine="1701"/>
        <w:jc w:val="both"/>
        <w:rPr>
          <w:rFonts w:ascii="Georgia" w:hAnsi="Georgia" w:cs="Open Sans"/>
          <w:spacing w:val="-9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 w:rsidRPr="00531126">
        <w:rPr>
          <w:rFonts w:ascii="Georgia" w:hAnsi="Georgia" w:cs="Open Sans"/>
          <w:spacing w:val="-9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Considerando que os poços de visita podem ser de rede de água ou esgoto, de galeria pluvial, de telefonia, de energia, entre outros, sendo que o ideal é que às tampas dos poços de visita estejam sempre no mesmo nível do asfalto. </w:t>
      </w:r>
    </w:p>
    <w:p w:rsidR="00531126" w:rsidRPr="00531126" w:rsidP="00531126" w14:paraId="59638BD3" w14:textId="77777777">
      <w:pPr>
        <w:spacing w:after="0" w:line="360" w:lineRule="auto"/>
        <w:rPr>
          <w:rFonts w:ascii="Georgia" w:hAnsi="Georgia" w:cs="Open Sans"/>
          <w:i/>
          <w:iCs/>
          <w:spacing w:val="-9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</w:p>
    <w:p w:rsidR="00531126" w:rsidRPr="00531126" w:rsidP="00531126" w14:paraId="5AF803C7" w14:textId="77777777">
      <w:pPr>
        <w:spacing w:after="0" w:line="360" w:lineRule="auto"/>
        <w:ind w:firstLine="1701"/>
        <w:jc w:val="both"/>
        <w:rPr>
          <w:rFonts w:ascii="Georgia" w:hAnsi="Georgia" w:cs="Arial"/>
          <w:kern w:val="0"/>
          <w:sz w:val="24"/>
          <w:szCs w:val="24"/>
          <w14:ligatures w14:val="none"/>
        </w:rPr>
      </w:pPr>
      <w:r w:rsidRPr="00531126">
        <w:rPr>
          <w:rFonts w:ascii="Georgia" w:hAnsi="Georgia" w:cs="Arial"/>
          <w:kern w:val="0"/>
          <w:sz w:val="24"/>
          <w:szCs w:val="24"/>
          <w14:ligatures w14:val="none"/>
        </w:rPr>
        <w:t xml:space="preserve">Diante do exposto INDICO ao Exmo. Sr. Prefeito do Município de Sumaré seja determinado à Secretaria competente, providencias para que seja realizado, em caráter de urgência, o nivelamento do poço de visita existente na Rua Almirante Tamandaré, defronte ao número 638, no loteamento Jardim João Paulo II, nesta cidade de Sumaré/SP. </w:t>
      </w:r>
    </w:p>
    <w:p w:rsidR="00531126" w:rsidRPr="00531126" w:rsidP="00531126" w14:paraId="77B5D93C" w14:textId="77777777">
      <w:pPr>
        <w:spacing w:after="0" w:line="360" w:lineRule="auto"/>
        <w:ind w:firstLine="1701"/>
        <w:jc w:val="both"/>
        <w:rPr>
          <w:rFonts w:ascii="Georgia" w:hAnsi="Georgia" w:cs="Arial"/>
          <w:kern w:val="0"/>
          <w:sz w:val="24"/>
          <w:szCs w:val="24"/>
          <w14:ligatures w14:val="none"/>
        </w:rPr>
      </w:pPr>
    </w:p>
    <w:p w:rsidR="00531126" w:rsidRPr="00531126" w:rsidP="00531126" w14:paraId="165BBAE0" w14:textId="77777777">
      <w:pPr>
        <w:spacing w:after="0" w:line="360" w:lineRule="auto"/>
        <w:ind w:firstLine="1701"/>
        <w:jc w:val="both"/>
        <w:rPr>
          <w:rFonts w:ascii="Georgia" w:hAnsi="Georgia" w:cs="Arial"/>
          <w:kern w:val="0"/>
          <w:sz w:val="24"/>
          <w:szCs w:val="24"/>
          <w14:ligatures w14:val="none"/>
        </w:rPr>
      </w:pPr>
    </w:p>
    <w:p w:rsidR="00531126" w:rsidRPr="00531126" w:rsidP="00531126" w14:paraId="581CE263" w14:textId="1507CC7F">
      <w:pPr>
        <w:spacing w:line="360" w:lineRule="auto"/>
        <w:jc w:val="center"/>
        <w:rPr>
          <w:rFonts w:ascii="Georgia" w:hAnsi="Georgia" w:cs="Arial"/>
          <w:kern w:val="0"/>
          <w:sz w:val="24"/>
          <w:szCs w:val="24"/>
          <w14:ligatures w14:val="none"/>
        </w:rPr>
      </w:pPr>
      <w:r w:rsidRPr="00531126">
        <w:rPr>
          <w:rFonts w:ascii="Georgia" w:hAnsi="Georgia" w:cs="Arial"/>
          <w:kern w:val="0"/>
          <w:sz w:val="24"/>
          <w:szCs w:val="24"/>
          <w14:ligatures w14:val="none"/>
        </w:rPr>
        <w:t xml:space="preserve">Sala das sessões, </w:t>
      </w:r>
      <w:r>
        <w:rPr>
          <w:rFonts w:ascii="Georgia" w:hAnsi="Georgia" w:cs="Arial"/>
          <w:kern w:val="0"/>
          <w:sz w:val="24"/>
          <w:szCs w:val="24"/>
          <w14:ligatures w14:val="none"/>
        </w:rPr>
        <w:t>15</w:t>
      </w:r>
      <w:r w:rsidRPr="00531126">
        <w:rPr>
          <w:rFonts w:ascii="Georgia" w:hAnsi="Georgia" w:cs="Arial"/>
          <w:kern w:val="0"/>
          <w:sz w:val="24"/>
          <w:szCs w:val="24"/>
          <w14:ligatures w14:val="none"/>
        </w:rPr>
        <w:t xml:space="preserve"> de maio de 2023.</w:t>
      </w:r>
    </w:p>
    <w:p w:rsidR="00531126" w:rsidRPr="00531126" w:rsidP="00531126" w14:paraId="6725E6F3" w14:textId="77777777">
      <w:pPr>
        <w:spacing w:line="360" w:lineRule="auto"/>
        <w:jc w:val="center"/>
        <w:rPr>
          <w:rFonts w:ascii="Georgia" w:hAnsi="Georgia" w:cs="Arial"/>
          <w:kern w:val="0"/>
          <w:sz w:val="24"/>
          <w:szCs w:val="24"/>
          <w14:ligatures w14:val="none"/>
        </w:rPr>
      </w:pPr>
    </w:p>
    <w:p w:rsidR="00531126" w:rsidRPr="00531126" w:rsidP="00531126" w14:paraId="3419E333" w14:textId="77777777">
      <w:pPr>
        <w:spacing w:after="0" w:line="276" w:lineRule="auto"/>
        <w:jc w:val="center"/>
        <w:rPr>
          <w:rFonts w:ascii="Georgia" w:hAnsi="Georgia" w:cs="Arial"/>
          <w:b/>
          <w:kern w:val="0"/>
          <w:sz w:val="28"/>
          <w:szCs w:val="28"/>
          <w14:ligatures w14:val="none"/>
        </w:rPr>
      </w:pPr>
      <w:r w:rsidRPr="00531126">
        <w:rPr>
          <w:rFonts w:ascii="Georgia" w:hAnsi="Georgia" w:cs="Arial"/>
          <w:b/>
          <w:kern w:val="0"/>
          <w:sz w:val="28"/>
          <w:szCs w:val="28"/>
          <w14:ligatures w14:val="none"/>
        </w:rPr>
        <w:t>Joel Cardoso da Luz</w:t>
      </w:r>
    </w:p>
    <w:p w:rsidR="00531126" w:rsidRPr="00531126" w:rsidP="00531126" w14:paraId="602DFD15" w14:textId="77777777">
      <w:pPr>
        <w:spacing w:after="0" w:line="276" w:lineRule="auto"/>
        <w:jc w:val="center"/>
        <w:rPr>
          <w:rFonts w:ascii="Georgia" w:hAnsi="Georgia" w:cs="Arial"/>
          <w:b/>
          <w:kern w:val="0"/>
          <w:sz w:val="28"/>
          <w:szCs w:val="28"/>
          <w14:ligatures w14:val="none"/>
        </w:rPr>
      </w:pPr>
      <w:r w:rsidRPr="00531126">
        <w:rPr>
          <w:rFonts w:ascii="Georgia" w:hAnsi="Georgia" w:cs="Arial"/>
          <w:b/>
          <w:kern w:val="0"/>
          <w:sz w:val="28"/>
          <w:szCs w:val="28"/>
          <w14:ligatures w14:val="none"/>
        </w:rPr>
        <w:t>Vereador</w:t>
      </w:r>
    </w:p>
    <w:p w:rsidR="00FA17FA" w:rsidP="00FA17FA" w14:paraId="671DEE09" w14:textId="77777777">
      <w:pPr>
        <w:rPr>
          <w:rFonts w:ascii="Arial" w:hAnsi="Arial" w:cs="Arial"/>
          <w:b/>
          <w:noProof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31126"/>
    <w:rsid w:val="00601B0A"/>
    <w:rsid w:val="00626437"/>
    <w:rsid w:val="00632FA0"/>
    <w:rsid w:val="006C41A4"/>
    <w:rsid w:val="006D1E9A"/>
    <w:rsid w:val="007875FB"/>
    <w:rsid w:val="00822396"/>
    <w:rsid w:val="00A06CF2"/>
    <w:rsid w:val="00AE6AEE"/>
    <w:rsid w:val="00B50288"/>
    <w:rsid w:val="00C00C1E"/>
    <w:rsid w:val="00C36776"/>
    <w:rsid w:val="00CD6B58"/>
    <w:rsid w:val="00CF401E"/>
    <w:rsid w:val="00E7264B"/>
    <w:rsid w:val="00FA17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7FA"/>
    <w:rPr>
      <w:kern w:val="2"/>
      <w14:ligatures w14:val="standardContextual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2023-05-15T19:12:00Z</dcterms:created>
  <dcterms:modified xsi:type="dcterms:W3CDTF">2023-05-15T19:12:00Z</dcterms:modified>
</cp:coreProperties>
</file>