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52269" w:rsidRPr="00782F91" w:rsidP="00A52269" w14:paraId="2E0894EB" w14:textId="77777777">
      <w:pPr>
        <w:pStyle w:val="BodyText3"/>
        <w:spacing w:line="360" w:lineRule="auto"/>
        <w:jc w:val="both"/>
        <w:rPr>
          <w:rFonts w:ascii="Arial" w:hAnsi="Arial" w:cs="Arial"/>
          <w:b w:val="0"/>
          <w:sz w:val="26"/>
          <w:szCs w:val="26"/>
        </w:rPr>
      </w:pPr>
      <w:permStart w:id="0" w:edGrp="everyone"/>
      <w:r w:rsidRPr="00782F91">
        <w:rPr>
          <w:rFonts w:ascii="Arial" w:hAnsi="Arial" w:cs="Arial"/>
          <w:bCs/>
          <w:sz w:val="26"/>
          <w:szCs w:val="26"/>
        </w:rPr>
        <w:t>EXMO. SR. PRESIDENTE DA CÂMARA MUNICIPAL DE SUMARÉ/SP</w:t>
      </w:r>
      <w:r w:rsidRPr="00782F91">
        <w:rPr>
          <w:rFonts w:ascii="Arial" w:hAnsi="Arial" w:cs="Arial"/>
          <w:b w:val="0"/>
          <w:sz w:val="26"/>
          <w:szCs w:val="26"/>
        </w:rPr>
        <w:t>.</w:t>
      </w:r>
    </w:p>
    <w:p w:rsidR="009B43F7" w:rsidRPr="00782F91" w:rsidP="00782F91" w14:paraId="72A8BD02" w14:textId="77777777">
      <w:pPr>
        <w:pStyle w:val="NormalWeb"/>
        <w:rPr>
          <w:rFonts w:ascii="Arial" w:hAnsi="Arial" w:cs="Arial"/>
          <w:b/>
          <w:bCs/>
          <w:sz w:val="26"/>
          <w:szCs w:val="26"/>
        </w:rPr>
      </w:pPr>
      <w:r w:rsidRPr="00782F91">
        <w:rPr>
          <w:rFonts w:ascii="Arial" w:hAnsi="Arial" w:cs="Arial"/>
          <w:b/>
          <w:bCs/>
          <w:sz w:val="26"/>
          <w:szCs w:val="26"/>
        </w:rPr>
        <w:t>Projeto de Lei _____/20_____</w:t>
      </w:r>
    </w:p>
    <w:p w:rsidR="009B43F7" w:rsidP="009B43F7" w14:paraId="01A3A7A1" w14:textId="77777777">
      <w:pPr>
        <w:pStyle w:val="NormalWeb"/>
        <w:jc w:val="center"/>
      </w:pPr>
    </w:p>
    <w:p w:rsidR="009B43F7" w:rsidRPr="00782F91" w:rsidP="00D82BE3" w14:paraId="2600A0A3" w14:textId="0014E0C7">
      <w:pPr>
        <w:pStyle w:val="NormalWeb"/>
        <w:ind w:left="3544"/>
        <w:jc w:val="both"/>
        <w:rPr>
          <w:rFonts w:ascii="Arial" w:hAnsi="Arial" w:cs="Arial"/>
        </w:rPr>
      </w:pPr>
      <w:r w:rsidRPr="00572C14">
        <w:rPr>
          <w:i/>
        </w:rPr>
        <w:t> </w:t>
      </w:r>
      <w:r w:rsidRPr="00782F91">
        <w:rPr>
          <w:rFonts w:ascii="Arial" w:hAnsi="Arial" w:cs="Arial"/>
          <w:i/>
        </w:rPr>
        <w:t xml:space="preserve">“Autoriza equipar os parques e áreas de lazer com brinquedos adaptados </w:t>
      </w:r>
      <w:r w:rsidRPr="00782F91" w:rsidR="002C436D">
        <w:rPr>
          <w:rFonts w:ascii="Arial" w:hAnsi="Arial" w:cs="Arial"/>
          <w:i/>
        </w:rPr>
        <w:t>à</w:t>
      </w:r>
      <w:r w:rsidRPr="00782F91">
        <w:rPr>
          <w:rFonts w:ascii="Arial" w:hAnsi="Arial" w:cs="Arial"/>
          <w:i/>
        </w:rPr>
        <w:t>s crianças portadoras de deficiência motora, conforme especifica”.</w:t>
      </w:r>
    </w:p>
    <w:p w:rsidR="00782F91" w:rsidP="00782F91" w14:paraId="26C0A848" w14:textId="77777777">
      <w:pPr>
        <w:ind w:left="2835"/>
        <w:jc w:val="both"/>
        <w:rPr>
          <w:rFonts w:ascii="Arial" w:eastAsia="Times New Roman" w:hAnsi="Arial" w:cs="Arial"/>
          <w:b/>
          <w:bCs/>
          <w:color w:val="000000" w:themeColor="text1"/>
          <w:spacing w:val="2"/>
          <w:sz w:val="26"/>
          <w:szCs w:val="26"/>
          <w:lang w:eastAsia="pt-BR"/>
        </w:rPr>
      </w:pPr>
    </w:p>
    <w:p w:rsidR="00782F91" w:rsidRPr="00FB4086" w:rsidP="00782F91" w14:paraId="7AFEB57D" w14:textId="7567B611">
      <w:pPr>
        <w:ind w:left="2835"/>
        <w:jc w:val="both"/>
        <w:rPr>
          <w:rFonts w:ascii="Arial" w:eastAsia="Times New Roman" w:hAnsi="Arial" w:cs="Arial"/>
          <w:b/>
          <w:bCs/>
          <w:color w:val="000000" w:themeColor="text1"/>
          <w:spacing w:val="2"/>
          <w:sz w:val="26"/>
          <w:szCs w:val="26"/>
          <w:lang w:eastAsia="pt-BR"/>
        </w:rPr>
      </w:pPr>
      <w:r w:rsidRPr="00FB4086">
        <w:rPr>
          <w:rFonts w:ascii="Arial" w:eastAsia="Times New Roman" w:hAnsi="Arial" w:cs="Arial"/>
          <w:b/>
          <w:bCs/>
          <w:color w:val="000000" w:themeColor="text1"/>
          <w:spacing w:val="2"/>
          <w:sz w:val="26"/>
          <w:szCs w:val="26"/>
          <w:lang w:eastAsia="pt-BR"/>
        </w:rPr>
        <w:t>O PREFEITO DO MUNICÍPIO DE SUMARÉ</w:t>
      </w:r>
    </w:p>
    <w:p w:rsidR="00782F91" w:rsidRPr="00FB4086" w:rsidP="00782F91" w14:paraId="18857460" w14:textId="77777777">
      <w:pPr>
        <w:shd w:val="clear" w:color="auto" w:fill="FFFFFF"/>
        <w:spacing w:before="60" w:after="0" w:line="240" w:lineRule="auto"/>
        <w:ind w:firstLine="165"/>
        <w:jc w:val="both"/>
        <w:rPr>
          <w:rFonts w:ascii="Arial" w:eastAsia="Times New Roman" w:hAnsi="Arial" w:cs="Arial"/>
          <w:b/>
          <w:bCs/>
          <w:color w:val="000000" w:themeColor="text1"/>
          <w:spacing w:val="2"/>
          <w:sz w:val="26"/>
          <w:szCs w:val="26"/>
          <w:lang w:eastAsia="pt-BR"/>
        </w:rPr>
      </w:pPr>
      <w:r w:rsidRPr="00FB4086">
        <w:rPr>
          <w:rFonts w:ascii="Arial" w:eastAsia="Times New Roman" w:hAnsi="Arial" w:cs="Arial"/>
          <w:b/>
          <w:bCs/>
          <w:color w:val="000000" w:themeColor="text1"/>
          <w:spacing w:val="2"/>
          <w:sz w:val="26"/>
          <w:szCs w:val="26"/>
          <w:lang w:eastAsia="pt-BR"/>
        </w:rPr>
        <w:t xml:space="preserve"> </w:t>
      </w:r>
    </w:p>
    <w:p w:rsidR="00782F91" w:rsidRPr="00FB4086" w:rsidP="00782F91" w14:paraId="52CE3302" w14:textId="77777777">
      <w:pPr>
        <w:shd w:val="clear" w:color="auto" w:fill="FFFFFF"/>
        <w:spacing w:before="60" w:after="0" w:line="276" w:lineRule="auto"/>
        <w:ind w:left="165"/>
        <w:jc w:val="both"/>
        <w:rPr>
          <w:rFonts w:ascii="Arial" w:eastAsia="Times New Roman" w:hAnsi="Arial" w:cs="Arial"/>
          <w:color w:val="000000" w:themeColor="text1"/>
          <w:spacing w:val="2"/>
          <w:sz w:val="26"/>
          <w:szCs w:val="26"/>
          <w:lang w:eastAsia="pt-BR"/>
        </w:rPr>
      </w:pPr>
      <w:r w:rsidRPr="00FB4086">
        <w:rPr>
          <w:rFonts w:ascii="Arial" w:eastAsia="Times New Roman" w:hAnsi="Arial" w:cs="Arial"/>
          <w:color w:val="000000" w:themeColor="text1"/>
          <w:spacing w:val="2"/>
          <w:sz w:val="26"/>
          <w:szCs w:val="26"/>
          <w:lang w:eastAsia="pt-BR"/>
        </w:rPr>
        <w:t xml:space="preserve">                         Faço saber que a Câmara Municipal de Sumaré aprovou, sanciono e promulgo a seguinte lei:</w:t>
      </w:r>
    </w:p>
    <w:p w:rsidR="009B43F7" w:rsidRPr="00572C14" w:rsidP="009B43F7" w14:paraId="011F42CB" w14:textId="77777777">
      <w:pPr>
        <w:jc w:val="both"/>
      </w:pPr>
    </w:p>
    <w:p w:rsidR="009B43F7" w:rsidRPr="00782F91" w:rsidP="00E4067C" w14:paraId="2752145A" w14:textId="77777777">
      <w:pPr>
        <w:rPr>
          <w:rFonts w:ascii="Arial" w:hAnsi="Arial" w:cs="Arial"/>
          <w:sz w:val="26"/>
          <w:szCs w:val="26"/>
        </w:rPr>
      </w:pPr>
      <w:r w:rsidRPr="00782F91">
        <w:rPr>
          <w:rFonts w:ascii="Arial" w:hAnsi="Arial" w:cs="Arial"/>
          <w:b/>
          <w:bCs/>
          <w:sz w:val="26"/>
          <w:szCs w:val="26"/>
        </w:rPr>
        <w:t>Art. 1º</w:t>
      </w:r>
      <w:r w:rsidRPr="00782F91">
        <w:rPr>
          <w:rFonts w:ascii="Arial" w:hAnsi="Arial" w:cs="Arial"/>
          <w:sz w:val="26"/>
          <w:szCs w:val="26"/>
        </w:rPr>
        <w:t xml:space="preserve"> - Fica o Poder Executivo Municipal autorizado a equipar os parques e áreas de lazer com brinquedos adaptados às crianças portadoras de deficiência motora.</w:t>
      </w:r>
      <w:r w:rsidRPr="00782F91">
        <w:rPr>
          <w:rFonts w:ascii="Arial" w:hAnsi="Arial" w:cs="Arial"/>
          <w:sz w:val="26"/>
          <w:szCs w:val="26"/>
        </w:rPr>
        <w:br/>
      </w:r>
      <w:r w:rsidRPr="00782F91">
        <w:rPr>
          <w:rFonts w:ascii="Arial" w:hAnsi="Arial" w:cs="Arial"/>
          <w:sz w:val="26"/>
          <w:szCs w:val="26"/>
        </w:rPr>
        <w:br/>
        <w:t>Parágrafo único - O disposto no "caput" deste artigo aplica-se às escolas municipais que possuam salas destinadas à educação especial e disponham de sistema de lazer para o corpo discente.</w:t>
      </w:r>
      <w:r w:rsidRPr="00782F91">
        <w:rPr>
          <w:rFonts w:ascii="Arial" w:hAnsi="Arial" w:cs="Arial"/>
          <w:sz w:val="26"/>
          <w:szCs w:val="26"/>
        </w:rPr>
        <w:br/>
      </w:r>
      <w:r w:rsidRPr="00782F91">
        <w:rPr>
          <w:rFonts w:ascii="Arial" w:hAnsi="Arial" w:cs="Arial"/>
          <w:sz w:val="26"/>
          <w:szCs w:val="26"/>
        </w:rPr>
        <w:br/>
      </w:r>
      <w:r w:rsidRPr="00782F91">
        <w:rPr>
          <w:rFonts w:ascii="Arial" w:hAnsi="Arial" w:cs="Arial"/>
          <w:b/>
          <w:bCs/>
          <w:sz w:val="26"/>
          <w:szCs w:val="26"/>
        </w:rPr>
        <w:t>Art. 2º</w:t>
      </w:r>
      <w:r w:rsidRPr="00782F91">
        <w:rPr>
          <w:rFonts w:ascii="Arial" w:hAnsi="Arial" w:cs="Arial"/>
          <w:sz w:val="26"/>
          <w:szCs w:val="26"/>
        </w:rPr>
        <w:t xml:space="preserve"> - O Poder Executivo dará ampla divulgação ao cronograma de instalação dos equipamentos nos parques, nas áreas de lazer e nas escolas municipais.</w:t>
      </w:r>
      <w:r w:rsidRPr="00782F91">
        <w:rPr>
          <w:rFonts w:ascii="Arial" w:hAnsi="Arial" w:cs="Arial"/>
          <w:sz w:val="26"/>
          <w:szCs w:val="26"/>
        </w:rPr>
        <w:br/>
      </w:r>
    </w:p>
    <w:p w:rsidR="009B43F7" w:rsidRPr="00782F91" w:rsidP="00E4067C" w14:paraId="12E399CA" w14:textId="77777777">
      <w:pPr>
        <w:rPr>
          <w:rFonts w:ascii="Arial" w:hAnsi="Arial" w:cs="Arial"/>
          <w:sz w:val="26"/>
          <w:szCs w:val="26"/>
        </w:rPr>
      </w:pPr>
      <w:r w:rsidRPr="00782F91">
        <w:rPr>
          <w:rFonts w:ascii="Arial" w:hAnsi="Arial" w:cs="Arial"/>
          <w:b/>
          <w:bCs/>
          <w:sz w:val="26"/>
          <w:szCs w:val="26"/>
        </w:rPr>
        <w:t>Art. 3º</w:t>
      </w:r>
      <w:r w:rsidRPr="00782F91">
        <w:rPr>
          <w:rFonts w:ascii="Arial" w:hAnsi="Arial" w:cs="Arial"/>
          <w:sz w:val="26"/>
          <w:szCs w:val="26"/>
        </w:rPr>
        <w:t xml:space="preserve"> - As despesas de instalação dos equipamentos correrão à conta de dotação orçamentária e poderão contar com a parceria de empresas privadas instaladas no Município ou fora dele.</w:t>
      </w:r>
      <w:r w:rsidRPr="00782F91">
        <w:rPr>
          <w:rFonts w:ascii="Arial" w:hAnsi="Arial" w:cs="Arial"/>
          <w:sz w:val="26"/>
          <w:szCs w:val="26"/>
        </w:rPr>
        <w:br/>
      </w:r>
    </w:p>
    <w:p w:rsidR="009B43F7" w:rsidRPr="00782F91" w:rsidP="009B43F7" w14:paraId="408F983D" w14:textId="77777777">
      <w:pPr>
        <w:jc w:val="both"/>
        <w:rPr>
          <w:rFonts w:ascii="Arial" w:hAnsi="Arial" w:cs="Arial"/>
          <w:sz w:val="26"/>
          <w:szCs w:val="26"/>
        </w:rPr>
      </w:pPr>
      <w:r w:rsidRPr="00782F91">
        <w:rPr>
          <w:rFonts w:ascii="Arial" w:hAnsi="Arial" w:cs="Arial"/>
          <w:b/>
          <w:bCs/>
          <w:sz w:val="26"/>
          <w:szCs w:val="26"/>
        </w:rPr>
        <w:t>Art. 4º</w:t>
      </w:r>
      <w:r w:rsidRPr="00782F91">
        <w:rPr>
          <w:rFonts w:ascii="Arial" w:hAnsi="Arial" w:cs="Arial"/>
          <w:sz w:val="26"/>
          <w:szCs w:val="26"/>
        </w:rPr>
        <w:t xml:space="preserve"> - Fica o Poder Executivo Municipal autorizado a firmar os convênios necessários com empresas, instituições afins e órgãos públicos para o fiel cumprimento desta Lei.</w:t>
      </w:r>
    </w:p>
    <w:p w:rsidR="009B43F7" w:rsidRPr="00782F91" w:rsidP="009B43F7" w14:paraId="5FD020AE" w14:textId="77777777">
      <w:pPr>
        <w:jc w:val="both"/>
        <w:rPr>
          <w:rFonts w:ascii="Arial" w:hAnsi="Arial" w:cs="Arial"/>
          <w:sz w:val="26"/>
          <w:szCs w:val="26"/>
        </w:rPr>
      </w:pPr>
    </w:p>
    <w:p w:rsidR="009B43F7" w:rsidRPr="00782F91" w:rsidP="00E4067C" w14:paraId="4E82A480" w14:textId="77777777">
      <w:pPr>
        <w:rPr>
          <w:rFonts w:ascii="Arial" w:hAnsi="Arial" w:cs="Arial"/>
          <w:sz w:val="26"/>
          <w:szCs w:val="26"/>
        </w:rPr>
      </w:pPr>
      <w:r w:rsidRPr="00782F91">
        <w:rPr>
          <w:rFonts w:ascii="Arial" w:hAnsi="Arial" w:cs="Arial"/>
          <w:sz w:val="26"/>
          <w:szCs w:val="26"/>
        </w:rPr>
        <w:t> </w:t>
      </w:r>
      <w:r w:rsidRPr="00782F91">
        <w:rPr>
          <w:rFonts w:ascii="Arial" w:hAnsi="Arial" w:cs="Arial"/>
          <w:b/>
          <w:bCs/>
          <w:sz w:val="26"/>
          <w:szCs w:val="26"/>
        </w:rPr>
        <w:t>Art. 5º</w:t>
      </w:r>
      <w:r w:rsidRPr="00782F91">
        <w:rPr>
          <w:rFonts w:ascii="Arial" w:hAnsi="Arial" w:cs="Arial"/>
          <w:sz w:val="26"/>
          <w:szCs w:val="26"/>
        </w:rPr>
        <w:t xml:space="preserve"> - Esta Lei entra em vigor na data de sua publicação, revogadas as disposições em contrário. </w:t>
      </w:r>
      <w:r w:rsidRPr="00782F91">
        <w:rPr>
          <w:rFonts w:ascii="Arial" w:hAnsi="Arial" w:cs="Arial"/>
          <w:sz w:val="26"/>
          <w:szCs w:val="26"/>
        </w:rPr>
        <w:br/>
      </w:r>
    </w:p>
    <w:p w:rsidR="00782F91" w:rsidP="00A52269" w14:paraId="3A33EF14" w14:textId="77777777">
      <w:pPr>
        <w:spacing w:line="276" w:lineRule="auto"/>
        <w:jc w:val="center"/>
        <w:rPr>
          <w:rFonts w:ascii="Arial" w:hAnsi="Arial" w:cs="Arial"/>
          <w:sz w:val="26"/>
          <w:szCs w:val="26"/>
        </w:rPr>
      </w:pPr>
    </w:p>
    <w:p w:rsidR="00A52269" w:rsidRPr="00782F91" w:rsidP="00A52269" w14:paraId="798E3545" w14:textId="3CFFBE4A">
      <w:pPr>
        <w:spacing w:line="276" w:lineRule="auto"/>
        <w:jc w:val="center"/>
        <w:rPr>
          <w:rFonts w:ascii="Arial" w:hAnsi="Arial" w:cs="Arial"/>
          <w:sz w:val="26"/>
          <w:szCs w:val="26"/>
        </w:rPr>
      </w:pPr>
      <w:r w:rsidRPr="00782F91">
        <w:rPr>
          <w:rFonts w:ascii="Arial" w:hAnsi="Arial" w:cs="Arial"/>
          <w:sz w:val="26"/>
          <w:szCs w:val="26"/>
        </w:rPr>
        <w:t xml:space="preserve">Sala de Sessões, </w:t>
      </w:r>
      <w:r w:rsidRPr="00782F91" w:rsidR="00F7374B">
        <w:rPr>
          <w:rFonts w:ascii="Arial" w:hAnsi="Arial" w:cs="Arial"/>
          <w:sz w:val="26"/>
          <w:szCs w:val="26"/>
        </w:rPr>
        <w:t>16</w:t>
      </w:r>
      <w:r w:rsidRPr="00782F91">
        <w:rPr>
          <w:rFonts w:ascii="Arial" w:hAnsi="Arial" w:cs="Arial"/>
          <w:sz w:val="26"/>
          <w:szCs w:val="26"/>
        </w:rPr>
        <w:t xml:space="preserve"> de </w:t>
      </w:r>
      <w:r w:rsidRPr="00782F91" w:rsidR="00F7374B">
        <w:rPr>
          <w:rFonts w:ascii="Arial" w:hAnsi="Arial" w:cs="Arial"/>
          <w:sz w:val="26"/>
          <w:szCs w:val="26"/>
        </w:rPr>
        <w:t>maio</w:t>
      </w:r>
      <w:r w:rsidRPr="00782F91">
        <w:rPr>
          <w:rFonts w:ascii="Arial" w:hAnsi="Arial" w:cs="Arial"/>
          <w:sz w:val="26"/>
          <w:szCs w:val="26"/>
        </w:rPr>
        <w:t xml:space="preserve"> 2023 </w:t>
      </w:r>
    </w:p>
    <w:p w:rsidR="00A52269" w:rsidRPr="00782F91" w:rsidP="00A52269" w14:paraId="5F9E828A" w14:textId="77777777">
      <w:pPr>
        <w:spacing w:line="276" w:lineRule="auto"/>
        <w:jc w:val="center"/>
        <w:rPr>
          <w:rFonts w:ascii="Arial" w:hAnsi="Arial" w:cs="Arial"/>
          <w:b/>
          <w:bCs/>
          <w:sz w:val="26"/>
          <w:szCs w:val="26"/>
        </w:rPr>
      </w:pPr>
    </w:p>
    <w:p w:rsidR="00A52269" w:rsidRPr="00782F91" w:rsidP="00A52269" w14:paraId="5F02C651" w14:textId="77777777">
      <w:pPr>
        <w:jc w:val="center"/>
        <w:rPr>
          <w:rFonts w:ascii="Arial" w:hAnsi="Arial" w:cs="Arial"/>
          <w:b/>
          <w:bCs/>
          <w:sz w:val="26"/>
          <w:szCs w:val="26"/>
        </w:rPr>
      </w:pPr>
      <w:r w:rsidRPr="00782F91">
        <w:rPr>
          <w:rFonts w:ascii="Arial" w:hAnsi="Arial" w:cs="Arial"/>
          <w:sz w:val="26"/>
          <w:szCs w:val="26"/>
        </w:rPr>
        <w:t xml:space="preserve"> </w:t>
      </w:r>
      <w:r w:rsidRPr="00782F91">
        <w:rPr>
          <w:rFonts w:ascii="Arial" w:hAnsi="Arial" w:cs="Arial"/>
          <w:noProof/>
          <w:sz w:val="26"/>
          <w:szCs w:val="26"/>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A52269" w:rsidRPr="00782F91" w:rsidP="00A52269" w14:paraId="087EF7A2" w14:textId="77777777">
      <w:pPr>
        <w:jc w:val="center"/>
        <w:rPr>
          <w:rFonts w:ascii="Arial" w:hAnsi="Arial" w:cs="Arial"/>
          <w:b/>
          <w:bCs/>
          <w:sz w:val="26"/>
          <w:szCs w:val="26"/>
        </w:rPr>
      </w:pPr>
      <w:r w:rsidRPr="00782F91">
        <w:rPr>
          <w:rFonts w:ascii="Arial" w:hAnsi="Arial" w:cs="Arial"/>
          <w:b/>
          <w:bCs/>
          <w:sz w:val="26"/>
          <w:szCs w:val="26"/>
        </w:rPr>
        <w:t>SIRINEU ARAUJO</w:t>
      </w:r>
    </w:p>
    <w:p w:rsidR="001B43ED" w:rsidRPr="00782F91" w:rsidP="001B43ED" w14:paraId="57A2476F" w14:textId="52257817">
      <w:pPr>
        <w:jc w:val="center"/>
        <w:rPr>
          <w:rFonts w:ascii="Arial" w:hAnsi="Arial" w:cs="Arial"/>
          <w:sz w:val="26"/>
          <w:szCs w:val="26"/>
        </w:rPr>
      </w:pPr>
      <w:r w:rsidRPr="00782F91">
        <w:rPr>
          <w:rFonts w:ascii="Arial" w:hAnsi="Arial" w:cs="Arial"/>
          <w:b/>
          <w:bCs/>
          <w:sz w:val="26"/>
          <w:szCs w:val="26"/>
        </w:rPr>
        <w:t>VEREADOR-PL</w:t>
      </w:r>
      <w:r w:rsidRPr="00782F91">
        <w:rPr>
          <w:rFonts w:ascii="Arial" w:hAnsi="Arial" w:cs="Arial"/>
          <w:sz w:val="26"/>
          <w:szCs w:val="26"/>
        </w:rPr>
        <w:t xml:space="preserve"> </w:t>
      </w:r>
    </w:p>
    <w:p w:rsidR="00D82BE3" w:rsidRPr="00782F91" w:rsidP="001B43ED" w14:paraId="3E39E738" w14:textId="77777777">
      <w:pPr>
        <w:jc w:val="center"/>
        <w:rPr>
          <w:rFonts w:ascii="Arial" w:hAnsi="Arial" w:cs="Arial"/>
          <w:sz w:val="26"/>
          <w:szCs w:val="26"/>
        </w:rPr>
      </w:pPr>
    </w:p>
    <w:p w:rsidR="00D82BE3" w:rsidRPr="00782F91" w:rsidP="001B43ED" w14:paraId="5565A6B5" w14:textId="77777777">
      <w:pPr>
        <w:jc w:val="center"/>
        <w:rPr>
          <w:rFonts w:ascii="Arial" w:hAnsi="Arial" w:cs="Arial"/>
          <w:sz w:val="26"/>
          <w:szCs w:val="26"/>
        </w:rPr>
      </w:pPr>
    </w:p>
    <w:p w:rsidR="00782F91" w:rsidP="00D82BE3" w14:paraId="74923AF7" w14:textId="77777777">
      <w:pPr>
        <w:jc w:val="center"/>
        <w:rPr>
          <w:rFonts w:ascii="Arial" w:hAnsi="Arial" w:cs="Arial"/>
          <w:sz w:val="26"/>
          <w:szCs w:val="26"/>
          <w:u w:val="single"/>
        </w:rPr>
      </w:pPr>
    </w:p>
    <w:p w:rsidR="00782F91" w:rsidP="00D82BE3" w14:paraId="268130D6" w14:textId="77777777">
      <w:pPr>
        <w:jc w:val="center"/>
        <w:rPr>
          <w:rFonts w:ascii="Arial" w:hAnsi="Arial" w:cs="Arial"/>
          <w:sz w:val="26"/>
          <w:szCs w:val="26"/>
          <w:u w:val="single"/>
        </w:rPr>
      </w:pPr>
    </w:p>
    <w:p w:rsidR="00782F91" w:rsidP="00D82BE3" w14:paraId="0FDF2432" w14:textId="77777777">
      <w:pPr>
        <w:jc w:val="center"/>
        <w:rPr>
          <w:rFonts w:ascii="Arial" w:hAnsi="Arial" w:cs="Arial"/>
          <w:sz w:val="26"/>
          <w:szCs w:val="26"/>
          <w:u w:val="single"/>
        </w:rPr>
      </w:pPr>
    </w:p>
    <w:p w:rsidR="00782F91" w:rsidP="00D82BE3" w14:paraId="7F382561" w14:textId="77777777">
      <w:pPr>
        <w:jc w:val="center"/>
        <w:rPr>
          <w:rFonts w:ascii="Arial" w:hAnsi="Arial" w:cs="Arial"/>
          <w:sz w:val="26"/>
          <w:szCs w:val="26"/>
          <w:u w:val="single"/>
        </w:rPr>
      </w:pPr>
    </w:p>
    <w:p w:rsidR="00782F91" w:rsidP="00D82BE3" w14:paraId="7950F006" w14:textId="77777777">
      <w:pPr>
        <w:jc w:val="center"/>
        <w:rPr>
          <w:rFonts w:ascii="Arial" w:hAnsi="Arial" w:cs="Arial"/>
          <w:sz w:val="26"/>
          <w:szCs w:val="26"/>
          <w:u w:val="single"/>
        </w:rPr>
      </w:pPr>
    </w:p>
    <w:p w:rsidR="00782F91" w:rsidP="00D82BE3" w14:paraId="0DDB03E0" w14:textId="77777777">
      <w:pPr>
        <w:jc w:val="center"/>
        <w:rPr>
          <w:rFonts w:ascii="Arial" w:hAnsi="Arial" w:cs="Arial"/>
          <w:sz w:val="26"/>
          <w:szCs w:val="26"/>
          <w:u w:val="single"/>
        </w:rPr>
      </w:pPr>
    </w:p>
    <w:p w:rsidR="00782F91" w:rsidP="00D82BE3" w14:paraId="2A7C9222" w14:textId="77777777">
      <w:pPr>
        <w:jc w:val="center"/>
        <w:rPr>
          <w:rFonts w:ascii="Arial" w:hAnsi="Arial" w:cs="Arial"/>
          <w:sz w:val="26"/>
          <w:szCs w:val="26"/>
          <w:u w:val="single"/>
        </w:rPr>
      </w:pPr>
    </w:p>
    <w:p w:rsidR="00782F91" w:rsidP="00D82BE3" w14:paraId="59E1AF35" w14:textId="77777777">
      <w:pPr>
        <w:jc w:val="center"/>
        <w:rPr>
          <w:rFonts w:ascii="Arial" w:hAnsi="Arial" w:cs="Arial"/>
          <w:sz w:val="26"/>
          <w:szCs w:val="26"/>
          <w:u w:val="single"/>
        </w:rPr>
      </w:pPr>
    </w:p>
    <w:p w:rsidR="00782F91" w:rsidP="00D82BE3" w14:paraId="4B3F1835" w14:textId="77777777">
      <w:pPr>
        <w:jc w:val="center"/>
        <w:rPr>
          <w:rFonts w:ascii="Arial" w:hAnsi="Arial" w:cs="Arial"/>
          <w:sz w:val="26"/>
          <w:szCs w:val="26"/>
          <w:u w:val="single"/>
        </w:rPr>
      </w:pPr>
    </w:p>
    <w:p w:rsidR="00782F91" w:rsidP="00D82BE3" w14:paraId="186F67FD" w14:textId="77777777">
      <w:pPr>
        <w:jc w:val="center"/>
        <w:rPr>
          <w:rFonts w:ascii="Arial" w:hAnsi="Arial" w:cs="Arial"/>
          <w:sz w:val="26"/>
          <w:szCs w:val="26"/>
          <w:u w:val="single"/>
        </w:rPr>
      </w:pPr>
    </w:p>
    <w:p w:rsidR="00782F91" w:rsidP="00D82BE3" w14:paraId="49FE90BA" w14:textId="77777777">
      <w:pPr>
        <w:jc w:val="center"/>
        <w:rPr>
          <w:rFonts w:ascii="Arial" w:hAnsi="Arial" w:cs="Arial"/>
          <w:sz w:val="26"/>
          <w:szCs w:val="26"/>
          <w:u w:val="single"/>
        </w:rPr>
      </w:pPr>
    </w:p>
    <w:p w:rsidR="00782F91" w:rsidP="00D82BE3" w14:paraId="7F5B9DFE" w14:textId="77777777">
      <w:pPr>
        <w:jc w:val="center"/>
        <w:rPr>
          <w:rFonts w:ascii="Arial" w:hAnsi="Arial" w:cs="Arial"/>
          <w:sz w:val="26"/>
          <w:szCs w:val="26"/>
          <w:u w:val="single"/>
        </w:rPr>
      </w:pPr>
    </w:p>
    <w:p w:rsidR="00782F91" w:rsidP="00D82BE3" w14:paraId="541FE372" w14:textId="77777777">
      <w:pPr>
        <w:jc w:val="center"/>
        <w:rPr>
          <w:rFonts w:ascii="Arial" w:hAnsi="Arial" w:cs="Arial"/>
          <w:sz w:val="26"/>
          <w:szCs w:val="26"/>
          <w:u w:val="single"/>
        </w:rPr>
      </w:pPr>
    </w:p>
    <w:p w:rsidR="00782F91" w:rsidP="00D82BE3" w14:paraId="5C528ECD" w14:textId="77777777">
      <w:pPr>
        <w:jc w:val="center"/>
        <w:rPr>
          <w:rFonts w:ascii="Arial" w:hAnsi="Arial" w:cs="Arial"/>
          <w:sz w:val="26"/>
          <w:szCs w:val="26"/>
          <w:u w:val="single"/>
        </w:rPr>
      </w:pPr>
    </w:p>
    <w:p w:rsidR="00782F91" w:rsidP="00D82BE3" w14:paraId="53011994" w14:textId="77777777">
      <w:pPr>
        <w:jc w:val="center"/>
        <w:rPr>
          <w:rFonts w:ascii="Arial" w:hAnsi="Arial" w:cs="Arial"/>
          <w:sz w:val="26"/>
          <w:szCs w:val="26"/>
          <w:u w:val="single"/>
        </w:rPr>
      </w:pPr>
    </w:p>
    <w:p w:rsidR="00782F91" w:rsidP="00D82BE3" w14:paraId="4E3EA0B4" w14:textId="77777777">
      <w:pPr>
        <w:jc w:val="center"/>
        <w:rPr>
          <w:rFonts w:ascii="Arial" w:hAnsi="Arial" w:cs="Arial"/>
          <w:sz w:val="26"/>
          <w:szCs w:val="26"/>
          <w:u w:val="single"/>
        </w:rPr>
      </w:pPr>
    </w:p>
    <w:p w:rsidR="00782F91" w:rsidP="00D82BE3" w14:paraId="6B3106DD" w14:textId="77777777">
      <w:pPr>
        <w:jc w:val="center"/>
        <w:rPr>
          <w:rFonts w:ascii="Arial" w:hAnsi="Arial" w:cs="Arial"/>
          <w:sz w:val="26"/>
          <w:szCs w:val="26"/>
          <w:u w:val="single"/>
        </w:rPr>
      </w:pPr>
    </w:p>
    <w:p w:rsidR="00782F91" w:rsidP="00D82BE3" w14:paraId="27A4F024" w14:textId="77777777">
      <w:pPr>
        <w:jc w:val="center"/>
        <w:rPr>
          <w:rFonts w:ascii="Arial" w:hAnsi="Arial" w:cs="Arial"/>
          <w:sz w:val="26"/>
          <w:szCs w:val="26"/>
          <w:u w:val="single"/>
        </w:rPr>
      </w:pPr>
    </w:p>
    <w:p w:rsidR="00D82BE3" w:rsidRPr="00782F91" w:rsidP="00D82BE3" w14:paraId="5840A465" w14:textId="52E14871">
      <w:pPr>
        <w:jc w:val="center"/>
        <w:rPr>
          <w:rFonts w:ascii="Arial" w:hAnsi="Arial" w:cs="Arial"/>
          <w:b/>
          <w:bCs/>
          <w:sz w:val="26"/>
          <w:szCs w:val="26"/>
          <w:u w:val="single"/>
        </w:rPr>
      </w:pPr>
      <w:r w:rsidRPr="00782F91">
        <w:rPr>
          <w:rFonts w:ascii="Arial" w:hAnsi="Arial" w:cs="Arial"/>
          <w:b/>
          <w:bCs/>
          <w:sz w:val="26"/>
          <w:szCs w:val="26"/>
          <w:u w:val="single"/>
        </w:rPr>
        <w:t>JUSTIFICATIVA</w:t>
      </w:r>
    </w:p>
    <w:p w:rsidR="00D82BE3" w:rsidRPr="00782F91" w:rsidP="00D82BE3" w14:paraId="42EF9BD8" w14:textId="77777777">
      <w:pPr>
        <w:jc w:val="both"/>
        <w:rPr>
          <w:rFonts w:ascii="Arial" w:hAnsi="Arial" w:cs="Arial"/>
          <w:sz w:val="26"/>
          <w:szCs w:val="26"/>
          <w:u w:val="single"/>
        </w:rPr>
      </w:pPr>
    </w:p>
    <w:p w:rsidR="00D82BE3" w:rsidRPr="00782F91" w:rsidP="00D82BE3" w14:paraId="4AA1E525" w14:textId="47465B49">
      <w:pPr>
        <w:spacing w:line="360" w:lineRule="auto"/>
        <w:ind w:firstLine="709"/>
        <w:jc w:val="both"/>
        <w:rPr>
          <w:rFonts w:ascii="Arial" w:hAnsi="Arial" w:cs="Arial"/>
          <w:sz w:val="26"/>
          <w:szCs w:val="26"/>
        </w:rPr>
      </w:pPr>
      <w:r w:rsidRPr="00782F91">
        <w:rPr>
          <w:rFonts w:ascii="Arial" w:hAnsi="Arial" w:cs="Arial"/>
          <w:sz w:val="26"/>
          <w:szCs w:val="26"/>
        </w:rPr>
        <w:t xml:space="preserve">     Encaminho com o presente Projeto de Lei que dispõe sobre, "</w:t>
      </w:r>
      <w:r w:rsidRPr="00782F91">
        <w:rPr>
          <w:rFonts w:ascii="Arial" w:hAnsi="Arial" w:cs="Arial"/>
          <w:i/>
          <w:sz w:val="26"/>
          <w:szCs w:val="26"/>
        </w:rPr>
        <w:t xml:space="preserve">Autoriza equipar os parques e áreas de lazer com brinquedos adaptados </w:t>
      </w:r>
      <w:r w:rsidRPr="00782F91" w:rsidR="00F7374B">
        <w:rPr>
          <w:rFonts w:ascii="Arial" w:hAnsi="Arial" w:cs="Arial"/>
          <w:i/>
          <w:sz w:val="26"/>
          <w:szCs w:val="26"/>
        </w:rPr>
        <w:t>à</w:t>
      </w:r>
      <w:r w:rsidRPr="00782F91">
        <w:rPr>
          <w:rFonts w:ascii="Arial" w:hAnsi="Arial" w:cs="Arial"/>
          <w:i/>
          <w:sz w:val="26"/>
          <w:szCs w:val="26"/>
        </w:rPr>
        <w:t>s crianças portadoras de deficiência motora, conforme especifica</w:t>
      </w:r>
      <w:r w:rsidRPr="00782F91">
        <w:rPr>
          <w:rFonts w:ascii="Arial" w:hAnsi="Arial" w:cs="Arial"/>
          <w:sz w:val="26"/>
          <w:szCs w:val="26"/>
        </w:rPr>
        <w:t xml:space="preserve">", para conhecimento e apreciação do Plenário. </w:t>
      </w:r>
    </w:p>
    <w:p w:rsidR="00D82BE3" w:rsidRPr="00782F91" w:rsidP="00D82BE3" w14:paraId="26EF0E73" w14:textId="1CD42631">
      <w:pPr>
        <w:spacing w:line="360" w:lineRule="auto"/>
        <w:jc w:val="both"/>
        <w:rPr>
          <w:rFonts w:ascii="Arial" w:hAnsi="Arial" w:cs="Arial"/>
          <w:sz w:val="26"/>
          <w:szCs w:val="26"/>
        </w:rPr>
      </w:pPr>
      <w:r w:rsidRPr="00782F91">
        <w:rPr>
          <w:rFonts w:ascii="Arial" w:hAnsi="Arial" w:cs="Arial"/>
          <w:sz w:val="26"/>
          <w:szCs w:val="26"/>
        </w:rPr>
        <w:t xml:space="preserve">                 A intenção do projeto de lei é no sentido de que os parques já existentes, assim como os demais que serão construídos no município, tenham brinquedos adaptados para os portadores de deficiência para que estes possam usufruir da mesma forma que as demais crianças.</w:t>
      </w:r>
    </w:p>
    <w:p w:rsidR="00D82BE3" w:rsidRPr="00782F91" w:rsidP="00D82BE3" w14:paraId="6A8BFCD9" w14:textId="11C9D7B5">
      <w:pPr>
        <w:spacing w:line="360" w:lineRule="auto"/>
        <w:jc w:val="both"/>
        <w:rPr>
          <w:rFonts w:ascii="Arial" w:hAnsi="Arial" w:cs="Arial"/>
          <w:sz w:val="26"/>
          <w:szCs w:val="26"/>
        </w:rPr>
      </w:pPr>
      <w:r w:rsidRPr="00782F91">
        <w:rPr>
          <w:rFonts w:ascii="Arial" w:hAnsi="Arial" w:cs="Arial"/>
          <w:sz w:val="26"/>
          <w:szCs w:val="26"/>
        </w:rPr>
        <w:t xml:space="preserve">                Assim já ocorre em centenas de municípios brasileiros e nosso município não pode ficar para trás quanto à legislação que assegura os direitos dos deficientes.</w:t>
      </w:r>
    </w:p>
    <w:p w:rsidR="00D82BE3" w:rsidRPr="00782F91" w:rsidP="00E4067C" w14:paraId="176FFFF4" w14:textId="650654CF">
      <w:pPr>
        <w:spacing w:line="360" w:lineRule="auto"/>
        <w:ind w:firstLine="567"/>
        <w:rPr>
          <w:rFonts w:ascii="Arial" w:hAnsi="Arial" w:cs="Arial"/>
          <w:sz w:val="26"/>
          <w:szCs w:val="26"/>
        </w:rPr>
      </w:pPr>
      <w:r w:rsidRPr="00782F91">
        <w:rPr>
          <w:rFonts w:ascii="Arial" w:hAnsi="Arial" w:cs="Arial"/>
          <w:kern w:val="1"/>
          <w:sz w:val="26"/>
          <w:szCs w:val="26"/>
          <w:lang w:eastAsia="ar-SA"/>
        </w:rPr>
        <w:t xml:space="preserve">      Concluindo, com o devido respeito,</w:t>
      </w:r>
      <w:r w:rsidR="00E4067C">
        <w:rPr>
          <w:rFonts w:ascii="Arial" w:hAnsi="Arial" w:cs="Arial"/>
          <w:kern w:val="1"/>
          <w:sz w:val="26"/>
          <w:szCs w:val="26"/>
          <w:lang w:eastAsia="ar-SA"/>
        </w:rPr>
        <w:t xml:space="preserve"> </w:t>
      </w:r>
      <w:r w:rsidRPr="00782F91" w:rsidR="00E4067C">
        <w:rPr>
          <w:rFonts w:ascii="Arial" w:hAnsi="Arial" w:cs="Arial"/>
          <w:kern w:val="1"/>
          <w:sz w:val="26"/>
          <w:szCs w:val="26"/>
          <w:lang w:eastAsia="ar-SA"/>
        </w:rPr>
        <w:t>submetemos o presente Projeto de</w:t>
      </w:r>
      <w:r w:rsidRPr="00782F91">
        <w:rPr>
          <w:rFonts w:ascii="Arial" w:hAnsi="Arial" w:cs="Arial"/>
          <w:kern w:val="1"/>
          <w:sz w:val="26"/>
          <w:szCs w:val="26"/>
          <w:lang w:eastAsia="ar-SA"/>
        </w:rPr>
        <w:t xml:space="preserve"> Lei à </w:t>
      </w:r>
      <w:r w:rsidRPr="00782F91" w:rsidR="00E4067C">
        <w:rPr>
          <w:rFonts w:ascii="Arial" w:hAnsi="Arial" w:cs="Arial"/>
          <w:kern w:val="1"/>
          <w:sz w:val="26"/>
          <w:szCs w:val="26"/>
          <w:lang w:eastAsia="ar-SA"/>
        </w:rPr>
        <w:t>elevada apreciação</w:t>
      </w:r>
      <w:r w:rsidRPr="00782F91">
        <w:rPr>
          <w:rFonts w:ascii="Arial" w:hAnsi="Arial" w:cs="Arial"/>
          <w:kern w:val="1"/>
          <w:sz w:val="26"/>
          <w:szCs w:val="26"/>
          <w:lang w:eastAsia="ar-SA"/>
        </w:rPr>
        <w:t xml:space="preserve">  dos  nobres  vereadores  que  integram  esta  Casa  Legislativa,  na   certeza  de  que,  após  regular tramitação,  seja  a  final  deliberado  e  aprovado  na  devida   forma   regimental.</w:t>
      </w:r>
      <w:r w:rsidRPr="00782F91">
        <w:rPr>
          <w:rFonts w:ascii="Arial" w:hAnsi="Arial" w:cs="Arial"/>
          <w:sz w:val="26"/>
          <w:szCs w:val="26"/>
        </w:rPr>
        <w:t xml:space="preserve"> </w:t>
      </w:r>
      <w:bookmarkStart w:id="1" w:name="_GoBack"/>
      <w:bookmarkEnd w:id="1"/>
      <w:r w:rsidRPr="00782F91">
        <w:rPr>
          <w:rFonts w:ascii="Arial" w:hAnsi="Arial" w:cs="Arial"/>
          <w:sz w:val="26"/>
          <w:szCs w:val="26"/>
        </w:rPr>
        <w:t xml:space="preserve">                                                         </w:t>
      </w:r>
    </w:p>
    <w:p w:rsidR="00782F91" w:rsidP="00D82BE3" w14:paraId="1B89E0FC" w14:textId="77777777">
      <w:pPr>
        <w:spacing w:line="276" w:lineRule="auto"/>
        <w:jc w:val="center"/>
        <w:rPr>
          <w:rFonts w:ascii="Arial" w:hAnsi="Arial" w:cs="Arial"/>
          <w:sz w:val="26"/>
          <w:szCs w:val="26"/>
        </w:rPr>
      </w:pPr>
    </w:p>
    <w:p w:rsidR="00782F91" w:rsidP="00D82BE3" w14:paraId="07232B06" w14:textId="77777777">
      <w:pPr>
        <w:spacing w:line="276" w:lineRule="auto"/>
        <w:jc w:val="center"/>
        <w:rPr>
          <w:rFonts w:ascii="Arial" w:hAnsi="Arial" w:cs="Arial"/>
          <w:sz w:val="26"/>
          <w:szCs w:val="26"/>
        </w:rPr>
      </w:pPr>
    </w:p>
    <w:p w:rsidR="00D82BE3" w:rsidRPr="00782F91" w:rsidP="00D82BE3" w14:paraId="6633EF84" w14:textId="1388EE1B">
      <w:pPr>
        <w:spacing w:line="276" w:lineRule="auto"/>
        <w:jc w:val="center"/>
        <w:rPr>
          <w:rFonts w:ascii="Arial" w:hAnsi="Arial" w:cs="Arial"/>
          <w:sz w:val="26"/>
          <w:szCs w:val="26"/>
        </w:rPr>
      </w:pPr>
      <w:r w:rsidRPr="00782F91">
        <w:rPr>
          <w:rFonts w:ascii="Arial" w:hAnsi="Arial" w:cs="Arial"/>
          <w:sz w:val="26"/>
          <w:szCs w:val="26"/>
        </w:rPr>
        <w:t xml:space="preserve">Sala de Sessões, </w:t>
      </w:r>
      <w:r w:rsidRPr="00782F91" w:rsidR="00F7374B">
        <w:rPr>
          <w:rFonts w:ascii="Arial" w:hAnsi="Arial" w:cs="Arial"/>
          <w:sz w:val="26"/>
          <w:szCs w:val="26"/>
        </w:rPr>
        <w:t>16</w:t>
      </w:r>
      <w:r w:rsidRPr="00782F91">
        <w:rPr>
          <w:rFonts w:ascii="Arial" w:hAnsi="Arial" w:cs="Arial"/>
          <w:sz w:val="26"/>
          <w:szCs w:val="26"/>
        </w:rPr>
        <w:t xml:space="preserve"> de </w:t>
      </w:r>
      <w:r w:rsidRPr="00782F91" w:rsidR="00F7374B">
        <w:rPr>
          <w:rFonts w:ascii="Arial" w:hAnsi="Arial" w:cs="Arial"/>
          <w:sz w:val="26"/>
          <w:szCs w:val="26"/>
        </w:rPr>
        <w:t>maio</w:t>
      </w:r>
      <w:r w:rsidRPr="00782F91">
        <w:rPr>
          <w:rFonts w:ascii="Arial" w:hAnsi="Arial" w:cs="Arial"/>
          <w:sz w:val="26"/>
          <w:szCs w:val="26"/>
        </w:rPr>
        <w:t xml:space="preserve"> 2023 </w:t>
      </w:r>
    </w:p>
    <w:p w:rsidR="00D82BE3" w:rsidRPr="00782F91" w:rsidP="00D82BE3" w14:paraId="7178886C" w14:textId="77777777">
      <w:pPr>
        <w:spacing w:line="276" w:lineRule="auto"/>
        <w:jc w:val="center"/>
        <w:rPr>
          <w:rFonts w:ascii="Arial" w:hAnsi="Arial" w:cs="Arial"/>
          <w:b/>
          <w:bCs/>
          <w:sz w:val="26"/>
          <w:szCs w:val="26"/>
        </w:rPr>
      </w:pPr>
    </w:p>
    <w:p w:rsidR="00D82BE3" w:rsidRPr="00782F91" w:rsidP="00D82BE3" w14:paraId="38167F89" w14:textId="77777777">
      <w:pPr>
        <w:jc w:val="center"/>
        <w:rPr>
          <w:rFonts w:ascii="Arial" w:hAnsi="Arial" w:cs="Arial"/>
          <w:b/>
          <w:bCs/>
          <w:sz w:val="26"/>
          <w:szCs w:val="26"/>
        </w:rPr>
      </w:pPr>
      <w:r w:rsidRPr="00782F91">
        <w:rPr>
          <w:rFonts w:ascii="Arial" w:hAnsi="Arial" w:cs="Arial"/>
          <w:sz w:val="26"/>
          <w:szCs w:val="26"/>
        </w:rPr>
        <w:t xml:space="preserve"> </w:t>
      </w:r>
      <w:r w:rsidRPr="00782F91">
        <w:rPr>
          <w:rFonts w:ascii="Arial" w:hAnsi="Arial" w:cs="Arial"/>
          <w:noProof/>
          <w:sz w:val="26"/>
          <w:szCs w:val="26"/>
        </w:rPr>
        <w:drawing>
          <wp:inline distT="0" distB="0" distL="0" distR="0">
            <wp:extent cx="2801022" cy="558165"/>
            <wp:effectExtent l="0" t="0" r="0" b="0"/>
            <wp:docPr id="4508623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13168"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D82BE3" w:rsidRPr="00782F91" w:rsidP="00D82BE3" w14:paraId="52277E9D" w14:textId="77777777">
      <w:pPr>
        <w:jc w:val="center"/>
        <w:rPr>
          <w:rFonts w:ascii="Arial" w:hAnsi="Arial" w:cs="Arial"/>
          <w:b/>
          <w:bCs/>
          <w:sz w:val="26"/>
          <w:szCs w:val="26"/>
        </w:rPr>
      </w:pPr>
      <w:r w:rsidRPr="00782F91">
        <w:rPr>
          <w:rFonts w:ascii="Arial" w:hAnsi="Arial" w:cs="Arial"/>
          <w:b/>
          <w:bCs/>
          <w:sz w:val="26"/>
          <w:szCs w:val="26"/>
        </w:rPr>
        <w:t>SIRINEU ARAUJO</w:t>
      </w:r>
    </w:p>
    <w:p w:rsidR="001B43ED" w:rsidRPr="00782F91" w:rsidP="001B43ED" w14:paraId="0784601B" w14:textId="6693F31E">
      <w:pPr>
        <w:jc w:val="center"/>
        <w:rPr>
          <w:rFonts w:ascii="Arial" w:hAnsi="Arial" w:cs="Arial"/>
          <w:sz w:val="26"/>
          <w:szCs w:val="26"/>
          <w:u w:val="single"/>
        </w:rPr>
      </w:pPr>
      <w:r w:rsidRPr="00782F91">
        <w:rPr>
          <w:rFonts w:ascii="Arial" w:hAnsi="Arial" w:cs="Arial"/>
          <w:b/>
          <w:bCs/>
          <w:sz w:val="26"/>
          <w:szCs w:val="26"/>
        </w:rPr>
        <w:t>VEREADOR-PL</w:t>
      </w:r>
      <w:r w:rsidRPr="00782F91">
        <w:rPr>
          <w:rFonts w:ascii="Arial" w:hAnsi="Arial" w:cs="Arial"/>
          <w:sz w:val="26"/>
          <w:szCs w:val="26"/>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val="en-US"/>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val="en-US"/>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val="en-US"/>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32BC"/>
    <w:rsid w:val="000B5681"/>
    <w:rsid w:val="000C69BC"/>
    <w:rsid w:val="000D2BDC"/>
    <w:rsid w:val="00104AAA"/>
    <w:rsid w:val="00106C57"/>
    <w:rsid w:val="00122F03"/>
    <w:rsid w:val="0015657E"/>
    <w:rsid w:val="00156CF8"/>
    <w:rsid w:val="00161523"/>
    <w:rsid w:val="001B43ED"/>
    <w:rsid w:val="002C436D"/>
    <w:rsid w:val="003B7C10"/>
    <w:rsid w:val="003C5ADC"/>
    <w:rsid w:val="003C7C4B"/>
    <w:rsid w:val="003D23EA"/>
    <w:rsid w:val="00460A32"/>
    <w:rsid w:val="004947E3"/>
    <w:rsid w:val="004B2CC9"/>
    <w:rsid w:val="0051286F"/>
    <w:rsid w:val="0051302F"/>
    <w:rsid w:val="0054574B"/>
    <w:rsid w:val="00572C14"/>
    <w:rsid w:val="00576C7F"/>
    <w:rsid w:val="005F7760"/>
    <w:rsid w:val="00601B0A"/>
    <w:rsid w:val="00626437"/>
    <w:rsid w:val="00632FA0"/>
    <w:rsid w:val="006C41A4"/>
    <w:rsid w:val="006D1E9A"/>
    <w:rsid w:val="00782F91"/>
    <w:rsid w:val="00822396"/>
    <w:rsid w:val="00897999"/>
    <w:rsid w:val="00973ABB"/>
    <w:rsid w:val="009B43F7"/>
    <w:rsid w:val="00A06CF2"/>
    <w:rsid w:val="00A52269"/>
    <w:rsid w:val="00AD322F"/>
    <w:rsid w:val="00AE6AEE"/>
    <w:rsid w:val="00B55826"/>
    <w:rsid w:val="00B95BF2"/>
    <w:rsid w:val="00C00C1E"/>
    <w:rsid w:val="00C36776"/>
    <w:rsid w:val="00CD35ED"/>
    <w:rsid w:val="00CD6B58"/>
    <w:rsid w:val="00CF401E"/>
    <w:rsid w:val="00D82BE3"/>
    <w:rsid w:val="00E4067C"/>
    <w:rsid w:val="00F15BDE"/>
    <w:rsid w:val="00F54E90"/>
    <w:rsid w:val="00F7374B"/>
    <w:rsid w:val="00FB4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BA8EF25-D46C-43EF-897B-BC144814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52269"/>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51302F"/>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51302F"/>
    <w:rPr>
      <w:rFonts w:ascii="Tahoma" w:hAnsi="Tahoma" w:cs="Tahoma"/>
      <w:sz w:val="16"/>
      <w:szCs w:val="16"/>
    </w:rPr>
  </w:style>
  <w:style w:type="paragraph" w:styleId="BodyText3">
    <w:name w:val="Body Text 3"/>
    <w:basedOn w:val="Normal"/>
    <w:link w:val="Corpodetexto3Char"/>
    <w:locked/>
    <w:rsid w:val="0051302F"/>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51302F"/>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51302F"/>
    <w:pPr>
      <w:spacing w:after="120"/>
    </w:pPr>
  </w:style>
  <w:style w:type="character" w:customStyle="1" w:styleId="CorpodetextoChar">
    <w:name w:val="Corpo de texto Char"/>
    <w:basedOn w:val="DefaultParagraphFont"/>
    <w:link w:val="BodyText"/>
    <w:uiPriority w:val="99"/>
    <w:rsid w:val="0051302F"/>
  </w:style>
  <w:style w:type="character" w:styleId="Strong">
    <w:name w:val="Strong"/>
    <w:basedOn w:val="DefaultParagraphFont"/>
    <w:uiPriority w:val="22"/>
    <w:qFormat/>
    <w:locked/>
    <w:rsid w:val="00A52269"/>
    <w:rPr>
      <w:b/>
      <w:bCs/>
    </w:rPr>
  </w:style>
  <w:style w:type="character" w:styleId="Hyperlink">
    <w:name w:val="Hyperlink"/>
    <w:uiPriority w:val="99"/>
    <w:unhideWhenUsed/>
    <w:locked/>
    <w:rsid w:val="001B43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FB7D-F7A2-4F47-9D26-A6F8D0A0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401</Words>
  <Characters>2170</Characters>
  <Application>Microsoft Office Word</Application>
  <DocSecurity>8</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Bruno Cesar Vioto</cp:lastModifiedBy>
  <cp:revision>6</cp:revision>
  <cp:lastPrinted>2021-02-25T18:05:00Z</cp:lastPrinted>
  <dcterms:created xsi:type="dcterms:W3CDTF">2023-04-13T01:36:00Z</dcterms:created>
  <dcterms:modified xsi:type="dcterms:W3CDTF">2023-05-15T18:44:00Z</dcterms:modified>
</cp:coreProperties>
</file>