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39B81B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5534A7">
        <w:rPr>
          <w:sz w:val="28"/>
          <w:szCs w:val="28"/>
        </w:rPr>
        <w:t>Vinícius de Morais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BD4923">
        <w:rPr>
          <w:sz w:val="28"/>
          <w:szCs w:val="28"/>
        </w:rPr>
        <w:t>9</w:t>
      </w:r>
      <w:r w:rsidR="009353D6">
        <w:rPr>
          <w:sz w:val="28"/>
          <w:szCs w:val="28"/>
        </w:rPr>
        <w:t>05</w:t>
      </w:r>
      <w:r w:rsidR="002978CD">
        <w:rPr>
          <w:sz w:val="28"/>
          <w:szCs w:val="28"/>
        </w:rPr>
        <w:t xml:space="preserve">, </w:t>
      </w:r>
      <w:r w:rsidR="009353D6">
        <w:rPr>
          <w:sz w:val="28"/>
          <w:szCs w:val="28"/>
        </w:rPr>
        <w:t>Residencial Casarão</w:t>
      </w:r>
      <w:bookmarkEnd w:id="0"/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9353D6">
        <w:rPr>
          <w:sz w:val="28"/>
          <w:szCs w:val="28"/>
        </w:rPr>
        <w:t>817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4613537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4975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41E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2021-02-23T12:59:00Z</dcterms:created>
  <dcterms:modified xsi:type="dcterms:W3CDTF">2021-02-23T12:59:00Z</dcterms:modified>
</cp:coreProperties>
</file>