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24CC" w:rsidP="00DA0139" w14:paraId="5EB7561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B7B00" w:rsidP="001E4174" w14:paraId="68EFF54E" w14:textId="75B3941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2C486C">
        <w:rPr>
          <w:b/>
          <w:bCs/>
          <w:color w:val="000000"/>
        </w:rPr>
        <w:t>EXMO. SR. PRESIDENTE DA CAMARA MUNICIPAL DE SUMARÉ/SP.</w:t>
      </w:r>
    </w:p>
    <w:p w:rsidR="00CB7B00" w:rsidP="001E4174" w14:paraId="72B30D16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2C486C" w:rsidP="001E4174" w14:paraId="1DF646E7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</w:p>
    <w:p w:rsidR="002C486C" w:rsidP="001E4174" w14:paraId="160698B7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2C486C" w:rsidP="001E4174" w14:paraId="01CF20A2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2C486C" w:rsidRPr="00F8323B" w:rsidP="001E4174" w14:paraId="2A2F4257" w14:textId="71191E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F8323B">
        <w:t xml:space="preserve">É com grande clamor que apresento a essa egrégia Casa de Leis a presente </w:t>
      </w:r>
      <w:r w:rsidRPr="00F8323B">
        <w:rPr>
          <w:b/>
        </w:rPr>
        <w:t xml:space="preserve">MOÇÃO DE </w:t>
      </w:r>
      <w:r w:rsidRPr="00F8323B">
        <w:rPr>
          <w:b/>
        </w:rPr>
        <w:t>REPUDIO CONTRA A VIAÇÃO OURO VERDE POR VARIO MOTIVOS.</w:t>
      </w:r>
    </w:p>
    <w:p w:rsidR="005A5A15" w:rsidRPr="00F8323B" w:rsidP="001E4174" w14:paraId="1C6ACE79" w14:textId="1D769C9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F8323B">
        <w:rPr>
          <w:b/>
        </w:rPr>
        <w:t xml:space="preserve">        SENDO ELES. Descaso total aos moradores e usuários do transporte de passageiros da mesma em nossa cidade, não tem álcool gel no veículos da mesma, não </w:t>
      </w:r>
      <w:r w:rsidRPr="00F8323B" w:rsidR="00754826">
        <w:rPr>
          <w:b/>
        </w:rPr>
        <w:t xml:space="preserve">tem cobradores nos ônibus, não tem higienização dos veículos, não tem cumpridos os horários  das suas linhas e por isso queremos providencias da mesma com urgência contra esses descasos com a população. </w:t>
      </w:r>
    </w:p>
    <w:p w:rsidR="005A5A15" w:rsidRPr="00F8323B" w:rsidP="001E4174" w14:paraId="08CD2FA9" w14:textId="42AA215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5A5A15" w:rsidRPr="00F8323B" w:rsidP="001E4174" w14:paraId="13CEC4C1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1E4174" w:rsidRPr="00F8323B" w:rsidP="001E4174" w14:paraId="43D6E63C" w14:textId="30B7C0E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323B">
        <w:rPr>
          <w:color w:val="000000"/>
        </w:rPr>
        <w:tab/>
      </w:r>
    </w:p>
    <w:p w:rsidR="00CB7B00" w:rsidRPr="00F8323B" w:rsidP="001E4174" w14:paraId="7A618B78" w14:textId="167B11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323B">
        <w:rPr>
          <w:color w:val="000000"/>
        </w:rPr>
        <w:t xml:space="preserve">     </w:t>
      </w:r>
    </w:p>
    <w:p w:rsidR="00CB7B00" w:rsidRPr="00F8323B" w:rsidP="001E4174" w14:paraId="27BC0100" w14:textId="4748243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323B">
        <w:rPr>
          <w:color w:val="000000"/>
        </w:rPr>
        <w:tab/>
        <w:t>Considerando que</w:t>
      </w:r>
      <w:r w:rsidRPr="00F8323B" w:rsidR="00754826">
        <w:rPr>
          <w:color w:val="000000"/>
        </w:rPr>
        <w:t xml:space="preserve"> é a única empresa prestando serviço em nossa cidade mantendo com ela o monopólio do transporte público, estamos tendo um desserviço com muita deficiência para o valor que está sendo cobrado em um momento de crise que estamos enfrentando em nosso </w:t>
      </w:r>
      <w:r w:rsidRPr="00F8323B" w:rsidR="00F8323B">
        <w:rPr>
          <w:color w:val="000000"/>
        </w:rPr>
        <w:t>país</w:t>
      </w:r>
      <w:r w:rsidRPr="00F8323B" w:rsidR="00754826">
        <w:rPr>
          <w:color w:val="000000"/>
        </w:rPr>
        <w:t xml:space="preserve"> e também em nossa cidade.    </w:t>
      </w:r>
      <w:r w:rsidRPr="00F8323B">
        <w:rPr>
          <w:color w:val="000000"/>
        </w:rPr>
        <w:t xml:space="preserve"> </w:t>
      </w:r>
    </w:p>
    <w:p w:rsidR="00CB7B00" w:rsidRPr="00F8323B" w:rsidP="001E4174" w14:paraId="5F413853" w14:textId="03C17BD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323B">
        <w:rPr>
          <w:color w:val="000000"/>
        </w:rPr>
        <w:t xml:space="preserve">            </w:t>
      </w:r>
    </w:p>
    <w:p w:rsidR="001E4174" w:rsidRPr="00F8323B" w:rsidP="001E4174" w14:paraId="338A26C7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E4174" w:rsidRPr="00F8323B" w:rsidP="00CB7B00" w14:paraId="7271F575" w14:textId="4BDBB00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323B">
        <w:rPr>
          <w:color w:val="000000"/>
        </w:rPr>
        <w:tab/>
      </w:r>
    </w:p>
    <w:p w:rsidR="001E4174" w:rsidRPr="0057516D" w:rsidP="001E4174" w14:paraId="18E27E78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br/>
      </w:r>
    </w:p>
    <w:p w:rsidR="001E4174" w:rsidP="001E4174" w14:paraId="441A89E6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1E4174" w:rsidP="001E4174" w14:paraId="492921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E4174" w:rsidP="001E4174" w14:paraId="49EDBF9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E4174" w:rsidP="001E4174" w14:paraId="40DCAD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E4174" w:rsidP="001E4174" w14:paraId="6CF200F9" w14:textId="777777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</w:p>
    <w:p w:rsidR="001E4174" w:rsidRPr="00FE3327" w:rsidP="001E4174" w14:paraId="1B1C36A9" w14:textId="777777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  <w:r w:rsidRPr="00FE332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Sala das Sessões,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22 fevereiro </w:t>
      </w:r>
      <w:r w:rsidRPr="00FE332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de 2021.</w:t>
      </w:r>
    </w:p>
    <w:p w:rsidR="001E4174" w:rsidP="001E4174" w14:paraId="2469C1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1E4174" w:rsidP="001E4174" w14:paraId="08421E8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1E4174" w:rsidP="001E4174" w14:paraId="6B9920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1E4174" w:rsidP="001E4174" w14:paraId="6C823AA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1E4174" w:rsidP="001E4174" w14:paraId="5B100CE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1E4174" w:rsidP="001E4174" w14:paraId="11CCC33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1E4174" w:rsidRPr="00B34438" w:rsidP="001E4174" w14:paraId="776A6DD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3443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SIRINEU ARAÚJO</w:t>
      </w:r>
    </w:p>
    <w:p w:rsidR="001E4174" w:rsidRPr="00B34438" w:rsidP="001E4174" w14:paraId="490404C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3443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</w:p>
    <w:p w:rsidR="00DA0139" w:rsidP="00DA0139" w14:paraId="32F91BE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67266F3B"/>
    <w:multiLevelType w:val="hybridMultilevel"/>
    <w:tmpl w:val="B74682FC"/>
    <w:lvl w:ilvl="0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0148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4174"/>
    <w:rsid w:val="00206AE3"/>
    <w:rsid w:val="00211ADD"/>
    <w:rsid w:val="0021406D"/>
    <w:rsid w:val="00216867"/>
    <w:rsid w:val="00230107"/>
    <w:rsid w:val="00241129"/>
    <w:rsid w:val="002458B6"/>
    <w:rsid w:val="00261321"/>
    <w:rsid w:val="00264139"/>
    <w:rsid w:val="00291F3D"/>
    <w:rsid w:val="002977F4"/>
    <w:rsid w:val="00297924"/>
    <w:rsid w:val="002A1420"/>
    <w:rsid w:val="002B20C9"/>
    <w:rsid w:val="002B7A4E"/>
    <w:rsid w:val="002C316A"/>
    <w:rsid w:val="002C486C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516D"/>
    <w:rsid w:val="00576657"/>
    <w:rsid w:val="005A5A15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4826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675B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438"/>
    <w:rsid w:val="00B51A2E"/>
    <w:rsid w:val="00B52C93"/>
    <w:rsid w:val="00B824CC"/>
    <w:rsid w:val="00B8406E"/>
    <w:rsid w:val="00BA5992"/>
    <w:rsid w:val="00BB3CDB"/>
    <w:rsid w:val="00BC3B39"/>
    <w:rsid w:val="00BC53FF"/>
    <w:rsid w:val="00BD4500"/>
    <w:rsid w:val="00BD610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7B00"/>
    <w:rsid w:val="00CC0505"/>
    <w:rsid w:val="00CC6A16"/>
    <w:rsid w:val="00CD432D"/>
    <w:rsid w:val="00CD7DA7"/>
    <w:rsid w:val="00CF13D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139"/>
    <w:rsid w:val="00DA0205"/>
    <w:rsid w:val="00DB1F69"/>
    <w:rsid w:val="00DC4621"/>
    <w:rsid w:val="00DC6BB3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6C0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23B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3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17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1E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2021-02-23T13:21:00Z</cp:lastPrinted>
  <dcterms:created xsi:type="dcterms:W3CDTF">2021-02-23T13:53:00Z</dcterms:created>
  <dcterms:modified xsi:type="dcterms:W3CDTF">2021-02-23T13:53:00Z</dcterms:modified>
</cp:coreProperties>
</file>