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32608" w14:paraId="66E28272" w14:textId="4FF0A9F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A61FF">
        <w:rPr>
          <w:rFonts w:ascii="Arial" w:hAnsi="Arial" w:cs="Arial"/>
          <w:sz w:val="24"/>
          <w:szCs w:val="24"/>
        </w:rPr>
        <w:t xml:space="preserve">seja realizada a 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A35B10">
        <w:rPr>
          <w:rFonts w:ascii="Arial" w:hAnsi="Arial" w:cs="Arial"/>
          <w:b/>
          <w:sz w:val="24"/>
          <w:szCs w:val="24"/>
          <w:u w:val="single"/>
        </w:rPr>
        <w:t>Av. santo Irineu</w:t>
      </w:r>
      <w:r w:rsidR="0001008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A35B10">
        <w:rPr>
          <w:rFonts w:ascii="Arial" w:hAnsi="Arial" w:cs="Arial"/>
          <w:b/>
          <w:sz w:val="24"/>
          <w:szCs w:val="24"/>
          <w:u w:val="single"/>
        </w:rPr>
        <w:t>das Oliveiras (Nova Veneza)</w:t>
      </w:r>
      <w:bookmarkStart w:id="1" w:name="_GoBack"/>
      <w:bookmarkEnd w:id="1"/>
      <w:r w:rsidRPr="001A61FF" w:rsidR="001A61FF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920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6D6"/>
    <w:rsid w:val="00004B09"/>
    <w:rsid w:val="000074A4"/>
    <w:rsid w:val="00007EF9"/>
    <w:rsid w:val="00010088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9F1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081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1FF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174"/>
    <w:rsid w:val="00241E66"/>
    <w:rsid w:val="002420CB"/>
    <w:rsid w:val="002432A1"/>
    <w:rsid w:val="00244B15"/>
    <w:rsid w:val="00244B9B"/>
    <w:rsid w:val="00246BC5"/>
    <w:rsid w:val="002503A2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4D7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5F1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F0A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41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0EA8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6A9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989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A7B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14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36A1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608"/>
    <w:rsid w:val="00A332EC"/>
    <w:rsid w:val="00A33D8B"/>
    <w:rsid w:val="00A34C62"/>
    <w:rsid w:val="00A35B10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53"/>
    <w:rsid w:val="00B06116"/>
    <w:rsid w:val="00B119CA"/>
    <w:rsid w:val="00B139C1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63F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942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1F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0FF0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6141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5B6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662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86B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472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EA8"/>
    <w:rsid w:val="00ED2F2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513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564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04E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E1961-D5B8-4265-AADD-03871AB6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2023-05-15T14:11:00Z</dcterms:created>
  <dcterms:modified xsi:type="dcterms:W3CDTF">2023-05-15T14:11:00Z</dcterms:modified>
</cp:coreProperties>
</file>