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3FA5969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7751F1">
        <w:rPr>
          <w:rFonts w:ascii="Arial" w:eastAsia="Arial" w:hAnsi="Arial" w:cs="Arial"/>
          <w:color w:val="000000"/>
        </w:rPr>
        <w:t xml:space="preserve">e roçagem </w:t>
      </w:r>
      <w:r w:rsidR="00A56FC7">
        <w:rPr>
          <w:rFonts w:ascii="Arial" w:eastAsia="Arial" w:hAnsi="Arial" w:cs="Arial"/>
          <w:color w:val="000000"/>
        </w:rPr>
        <w:t xml:space="preserve">na estrada de servidão que </w:t>
      </w:r>
      <w:r w:rsidR="00513210">
        <w:rPr>
          <w:rFonts w:ascii="Arial" w:eastAsia="Arial" w:hAnsi="Arial" w:cs="Arial"/>
          <w:color w:val="000000"/>
        </w:rPr>
        <w:t>liga a Avenida Emílio Bosco ao bairro Jardim Santa Clara</w:t>
      </w:r>
      <w:r w:rsidR="00A56FC7">
        <w:rPr>
          <w:rFonts w:ascii="Arial" w:eastAsia="Arial" w:hAnsi="Arial" w:cs="Arial"/>
          <w:color w:val="000000"/>
        </w:rPr>
        <w:t xml:space="preserve"> (referência: Chácara do Rodrigo Veterinário)</w:t>
      </w:r>
      <w:r w:rsidR="007751F1">
        <w:rPr>
          <w:rFonts w:ascii="Arial" w:eastAsia="Arial" w:hAnsi="Arial" w:cs="Arial"/>
          <w:color w:val="000000"/>
        </w:rPr>
        <w:t>, região do Matão.</w:t>
      </w:r>
    </w:p>
    <w:p w:rsidR="007751F1" w:rsidP="00967DD7" w14:paraId="6E0798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3910FE36" w14:textId="48F8E9E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mato está alto e já prejudica a passagem de veículos pelo local. Para os pedestres a situação torna-se perigosa e extremamente desconfortável, considerando a quantidade de mato e entulho acumulado. 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A56FC7" w14:paraId="7CC661BE" w14:textId="332A5301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85396" cy="2642131"/>
            <wp:effectExtent l="0" t="0" r="635" b="6350"/>
            <wp:docPr id="148553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5961" name="Imagem 14855364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0834" cy="265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85900" cy="2643025"/>
            <wp:effectExtent l="0" t="0" r="0" b="5080"/>
            <wp:docPr id="20138915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68034" name="Imagem 201389157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57" cy="26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513210" w14:paraId="4AD74C66" w14:textId="4E8F517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9C2B23" w:rsidP="009C2B23" w14:paraId="44D3F8E2" w14:textId="39CCB6C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56FC7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2469A"/>
    <w:rsid w:val="00352014"/>
    <w:rsid w:val="00396352"/>
    <w:rsid w:val="003C5DBC"/>
    <w:rsid w:val="00460A32"/>
    <w:rsid w:val="004B2CC9"/>
    <w:rsid w:val="0051286F"/>
    <w:rsid w:val="00513210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B0F56"/>
    <w:rsid w:val="007C7F2A"/>
    <w:rsid w:val="00822396"/>
    <w:rsid w:val="008328B3"/>
    <w:rsid w:val="00892F3D"/>
    <w:rsid w:val="00901723"/>
    <w:rsid w:val="00967DD7"/>
    <w:rsid w:val="009B60E0"/>
    <w:rsid w:val="009C2B23"/>
    <w:rsid w:val="00A06CF2"/>
    <w:rsid w:val="00A56FC7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2023-05-15T12:02:00Z</dcterms:modified>
</cp:coreProperties>
</file>