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2A6B" w:rsidRPr="00D62A6B" w:rsidP="00D62A6B" w14:paraId="0E001D13" w14:textId="77777777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permStart w:id="0" w:edGrp="everyone"/>
    </w:p>
    <w:p w:rsidR="00D62A6B" w:rsidRPr="00D62A6B" w:rsidP="00D62A6B" w14:paraId="35681335" w14:textId="77777777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  <w:t>EXMO. SENHOR PRESIDENTE DA CÂMARA MUNICIPAL DE SUMARÉ</w:t>
      </w:r>
    </w:p>
    <w:p w:rsidR="00D62A6B" w:rsidRPr="00D62A6B" w:rsidP="00D62A6B" w14:paraId="74B59FA8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 w14:paraId="76BAF434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 w14:paraId="7D37589C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color w:val="333333"/>
          <w:sz w:val="24"/>
          <w:szCs w:val="24"/>
          <w:highlight w:val="white"/>
        </w:rPr>
        <w:t>Tenho a honra e a grata satisfação de apresentar a seguinte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 EMENDA 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MODIFICATIVA Nº 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>1 a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o PROJETO DE LEI Nº </w:t>
      </w:r>
      <w:r w:rsidR="007329D3">
        <w:rPr>
          <w:rFonts w:ascii="Bookman Old Style" w:eastAsia="Arial" w:hAnsi="Bookman Old Style" w:cs="Arial"/>
          <w:b/>
          <w:color w:val="333333"/>
          <w:sz w:val="24"/>
          <w:szCs w:val="24"/>
        </w:rPr>
        <w:t>263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/202</w:t>
      </w:r>
      <w:r w:rsidR="007329D3">
        <w:rPr>
          <w:rFonts w:ascii="Bookman Old Style" w:eastAsia="Arial" w:hAnsi="Bookman Old Style" w:cs="Arial"/>
          <w:b/>
          <w:color w:val="333333"/>
          <w:sz w:val="24"/>
          <w:szCs w:val="24"/>
        </w:rPr>
        <w:t>1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.</w:t>
      </w:r>
    </w:p>
    <w:p w:rsidR="00D62A6B" w:rsidRPr="00D62A6B" w:rsidP="00D62A6B" w14:paraId="4F4F6443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33C64777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Art. 1º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</w:t>
      </w:r>
      <w:r w:rsidRPr="00D62A6B">
        <w:rPr>
          <w:rFonts w:ascii="Bookman Old Style" w:hAnsi="Bookman Old Style" w:cs="Arial"/>
          <w:sz w:val="24"/>
          <w:szCs w:val="24"/>
        </w:rPr>
        <w:t xml:space="preserve">Fica alterado o Art. </w:t>
      </w:r>
      <w:r w:rsidR="007329D3">
        <w:rPr>
          <w:rFonts w:ascii="Bookman Old Style" w:hAnsi="Bookman Old Style" w:cs="Arial"/>
          <w:sz w:val="24"/>
          <w:szCs w:val="24"/>
        </w:rPr>
        <w:t>2</w:t>
      </w:r>
      <w:r w:rsidRPr="00D62A6B">
        <w:rPr>
          <w:rFonts w:ascii="Bookman Old Style" w:hAnsi="Bookman Old Style" w:cs="Arial"/>
          <w:sz w:val="24"/>
          <w:szCs w:val="24"/>
        </w:rPr>
        <w:t xml:space="preserve">° do Projeto de Lei nº </w:t>
      </w:r>
      <w:r w:rsidR="009C7290">
        <w:rPr>
          <w:rFonts w:ascii="Bookman Old Style" w:hAnsi="Bookman Old Style" w:cs="Arial"/>
          <w:sz w:val="24"/>
          <w:szCs w:val="24"/>
        </w:rPr>
        <w:t>2</w:t>
      </w:r>
      <w:r w:rsidR="007329D3">
        <w:rPr>
          <w:rFonts w:ascii="Bookman Old Style" w:hAnsi="Bookman Old Style" w:cs="Arial"/>
          <w:sz w:val="24"/>
          <w:szCs w:val="24"/>
        </w:rPr>
        <w:t>63</w:t>
      </w:r>
      <w:r w:rsidR="00990C70">
        <w:rPr>
          <w:rFonts w:ascii="Bookman Old Style" w:hAnsi="Bookman Old Style" w:cs="Arial"/>
          <w:sz w:val="24"/>
          <w:szCs w:val="24"/>
        </w:rPr>
        <w:t>/202</w:t>
      </w:r>
      <w:r w:rsidR="007329D3">
        <w:rPr>
          <w:rFonts w:ascii="Bookman Old Style" w:hAnsi="Bookman Old Style" w:cs="Arial"/>
          <w:sz w:val="24"/>
          <w:szCs w:val="24"/>
        </w:rPr>
        <w:t>1</w:t>
      </w:r>
      <w:r w:rsidRPr="00D62A6B">
        <w:rPr>
          <w:rFonts w:ascii="Bookman Old Style" w:hAnsi="Bookman Old Style" w:cs="Arial"/>
          <w:sz w:val="24"/>
          <w:szCs w:val="24"/>
        </w:rPr>
        <w:t>, conforme segue:</w:t>
      </w:r>
    </w:p>
    <w:p w:rsidR="00D62A6B" w:rsidRPr="007329D3" w:rsidP="00D62A6B" w14:paraId="58B07400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:rsidR="00990C70" w:rsidRPr="007329D3" w:rsidP="00D62A6B" w14:paraId="045F00B1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w w:val="105"/>
          <w:sz w:val="24"/>
          <w:szCs w:val="24"/>
        </w:rPr>
      </w:pPr>
      <w:r w:rsidRPr="007329D3">
        <w:rPr>
          <w:rFonts w:ascii="Bookman Old Style" w:hAnsi="Bookman Old Style"/>
          <w:i/>
          <w:sz w:val="24"/>
          <w:szCs w:val="24"/>
        </w:rPr>
        <w:t>Art.</w:t>
      </w:r>
      <w:r w:rsidRPr="007329D3" w:rsidR="007329D3">
        <w:rPr>
          <w:rFonts w:ascii="Bookman Old Style" w:hAnsi="Bookman Old Style"/>
          <w:i/>
          <w:sz w:val="24"/>
          <w:szCs w:val="24"/>
        </w:rPr>
        <w:t xml:space="preserve"> 2º A Secretaria de Bem-Estar Animal, é o órgão responsável em âmbito municipal pela execução das ações mencionadas na presente Lei.</w:t>
      </w:r>
      <w:r w:rsidRPr="007329D3" w:rsidR="007329D3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 xml:space="preserve"> </w:t>
      </w:r>
    </w:p>
    <w:p w:rsidR="00990C70" w:rsidRPr="00D62A6B" w:rsidP="00D62A6B" w14:paraId="4BAA2DDD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color w:val="333333"/>
          <w:sz w:val="24"/>
          <w:szCs w:val="24"/>
        </w:rPr>
      </w:pPr>
    </w:p>
    <w:p w:rsidR="00D62A6B" w:rsidRPr="00D62A6B" w:rsidP="00D62A6B" w14:paraId="5AAE4D87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6BE11081" w14:textId="77777777">
      <w:pPr>
        <w:shd w:val="clear" w:color="auto" w:fill="FFFFFF"/>
        <w:spacing w:after="200" w:line="360" w:lineRule="auto"/>
        <w:jc w:val="center"/>
        <w:rPr>
          <w:rFonts w:ascii="Bookman Old Style" w:eastAsia="Arial" w:hAnsi="Bookman Old Style" w:cs="Arial"/>
          <w:color w:val="333333"/>
          <w:sz w:val="24"/>
          <w:szCs w:val="24"/>
        </w:rPr>
      </w:pPr>
      <w:r>
        <w:rPr>
          <w:rFonts w:ascii="Bookman Old Style" w:eastAsia="Arial" w:hAnsi="Bookman Old Style" w:cs="Arial"/>
          <w:color w:val="333333"/>
          <w:sz w:val="24"/>
          <w:szCs w:val="24"/>
        </w:rPr>
        <w:t>Sala das Sessões, 0</w:t>
      </w:r>
      <w:r w:rsidR="007329D3">
        <w:rPr>
          <w:rFonts w:ascii="Bookman Old Style" w:eastAsia="Arial" w:hAnsi="Bookman Old Style" w:cs="Arial"/>
          <w:color w:val="333333"/>
          <w:sz w:val="24"/>
          <w:szCs w:val="24"/>
        </w:rPr>
        <w:t>9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</w:t>
      </w:r>
      <w:r>
        <w:rPr>
          <w:rFonts w:ascii="Bookman Old Style" w:eastAsia="Arial" w:hAnsi="Bookman Old Style" w:cs="Arial"/>
          <w:color w:val="333333"/>
          <w:sz w:val="24"/>
          <w:szCs w:val="24"/>
        </w:rPr>
        <w:t>Maio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2023.</w:t>
      </w:r>
    </w:p>
    <w:p w:rsidR="00D62A6B" w:rsidRPr="00D62A6B" w:rsidP="00D62A6B" w14:paraId="3443043F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0A06C792" w14:textId="77777777">
      <w:pPr>
        <w:shd w:val="clear" w:color="auto" w:fill="FFFFFF"/>
        <w:spacing w:after="0" w:line="276" w:lineRule="auto"/>
        <w:jc w:val="center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Hélio Silva</w:t>
      </w:r>
    </w:p>
    <w:p w:rsidR="006D1E9A" w:rsidRPr="00D62A6B" w:rsidP="00D62A6B" w14:paraId="4122E7FB" w14:textId="77777777">
      <w:pPr>
        <w:shd w:val="clear" w:color="auto" w:fill="FFFFFF"/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729DE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CE2465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FB118CB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067BB6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CB69A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134F"/>
    <w:rsid w:val="000D2BDC"/>
    <w:rsid w:val="00104AAA"/>
    <w:rsid w:val="0015657E"/>
    <w:rsid w:val="00156CF8"/>
    <w:rsid w:val="002A778E"/>
    <w:rsid w:val="0030770D"/>
    <w:rsid w:val="00342365"/>
    <w:rsid w:val="00460A32"/>
    <w:rsid w:val="004B2CC9"/>
    <w:rsid w:val="0051286F"/>
    <w:rsid w:val="00601B0A"/>
    <w:rsid w:val="00626437"/>
    <w:rsid w:val="00632FA0"/>
    <w:rsid w:val="006C41A4"/>
    <w:rsid w:val="006D1E9A"/>
    <w:rsid w:val="007329D3"/>
    <w:rsid w:val="00822396"/>
    <w:rsid w:val="00946737"/>
    <w:rsid w:val="00990C70"/>
    <w:rsid w:val="009B0661"/>
    <w:rsid w:val="009C7290"/>
    <w:rsid w:val="00A06CF2"/>
    <w:rsid w:val="00AE6AEE"/>
    <w:rsid w:val="00C00C1E"/>
    <w:rsid w:val="00C276C3"/>
    <w:rsid w:val="00C36776"/>
    <w:rsid w:val="00CD6B58"/>
    <w:rsid w:val="00CF401E"/>
    <w:rsid w:val="00D62A6B"/>
    <w:rsid w:val="00EE01A6"/>
    <w:rsid w:val="00EE0B7C"/>
    <w:rsid w:val="00F176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65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42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34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42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2A6B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7329D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36730-B437-4D72-8B1E-D6F5C71C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2023-03-24T18:46:00Z</cp:lastPrinted>
  <dcterms:created xsi:type="dcterms:W3CDTF">2023-05-09T18:47:00Z</dcterms:created>
  <dcterms:modified xsi:type="dcterms:W3CDTF">2023-05-09T18:47:00Z</dcterms:modified>
</cp:coreProperties>
</file>