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2E5DE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9151E5">
        <w:rPr>
          <w:sz w:val="24"/>
        </w:rPr>
        <w:t>Rua</w:t>
      </w:r>
      <w:r w:rsidR="00B94501">
        <w:rPr>
          <w:sz w:val="24"/>
        </w:rPr>
        <w:t xml:space="preserve"> </w:t>
      </w:r>
      <w:r w:rsidR="009B3962">
        <w:rPr>
          <w:sz w:val="24"/>
        </w:rPr>
        <w:t>Rui Barbosa</w:t>
      </w:r>
      <w:bookmarkEnd w:id="1"/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8F4BC7">
        <w:rPr>
          <w:sz w:val="24"/>
        </w:rPr>
        <w:t>238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9B3962">
        <w:rPr>
          <w:sz w:val="24"/>
        </w:rPr>
        <w:t>72</w:t>
      </w:r>
      <w:r w:rsidR="00986922">
        <w:rPr>
          <w:sz w:val="24"/>
        </w:rPr>
        <w:t>-</w:t>
      </w:r>
      <w:r w:rsidR="009B3962">
        <w:rPr>
          <w:sz w:val="24"/>
        </w:rPr>
        <w:t>651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="009B3962">
        <w:rPr>
          <w:sz w:val="24"/>
        </w:rPr>
        <w:t>João Paulo.</w:t>
      </w:r>
    </w:p>
    <w:p w:rsidR="009B3962" w:rsidP="006F1EAE" w14:paraId="70889ED5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44F2E05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F4BC7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8F4BC7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D694C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36646"/>
    <w:rsid w:val="00C36776"/>
    <w:rsid w:val="00C412AB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01FE-4283-4570-A655-DC6C7390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2023-05-08T23:52:00Z</dcterms:created>
  <dcterms:modified xsi:type="dcterms:W3CDTF">2023-05-08T23:52:00Z</dcterms:modified>
</cp:coreProperties>
</file>