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ACB9C4E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A16FD3" w:rsidR="00A16FD3">
        <w:t>Caetano Antônio Dall'Bello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6A0F09D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F4225">
        <w:t>08</w:t>
      </w:r>
      <w:r w:rsidRPr="00535625" w:rsidR="00535625">
        <w:t xml:space="preserve"> de </w:t>
      </w:r>
      <w:r w:rsidR="001F4225">
        <w:t>mai</w:t>
      </w:r>
      <w:r w:rsidR="00016E46">
        <w:t>o</w:t>
      </w:r>
      <w:r w:rsidRPr="000904CE" w:rsidR="00FB0161">
        <w:t xml:space="preserve"> </w:t>
      </w:r>
      <w:r w:rsidRPr="000904CE">
        <w:t>de 202</w:t>
      </w:r>
      <w:r w:rsidR="001F4225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120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1F4225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50658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215FA"/>
    <w:rsid w:val="00933795"/>
    <w:rsid w:val="009A2AC0"/>
    <w:rsid w:val="009A4025"/>
    <w:rsid w:val="009A7E04"/>
    <w:rsid w:val="009B438B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2022-08-29T16:27:00Z</dcterms:created>
  <dcterms:modified xsi:type="dcterms:W3CDTF">2023-05-08T18:45:00Z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