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33FB799C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</w:t>
      </w:r>
      <w:r w:rsidRPr="00D86E8E" w:rsidR="0013326D">
        <w:rPr>
          <w:rFonts w:ascii="Arial" w:hAnsi="Arial" w:cs="Arial"/>
          <w:b/>
          <w:bCs/>
          <w:color w:val="000000"/>
        </w:rPr>
        <w:t xml:space="preserve">Rua </w:t>
      </w:r>
      <w:r w:rsidR="00647A0B">
        <w:rPr>
          <w:rFonts w:ascii="Arial" w:hAnsi="Arial" w:cs="Arial"/>
          <w:b/>
          <w:bCs/>
          <w:color w:val="000000"/>
        </w:rPr>
        <w:t>Gervacina Alves Ferreira</w:t>
      </w:r>
      <w:r w:rsidR="0013326D">
        <w:rPr>
          <w:rFonts w:ascii="Arial" w:hAnsi="Arial" w:cs="Arial"/>
          <w:color w:val="000000"/>
        </w:rPr>
        <w:t xml:space="preserve">, do </w:t>
      </w:r>
      <w:r w:rsidR="00647A0B">
        <w:rPr>
          <w:rFonts w:ascii="Arial" w:hAnsi="Arial" w:cs="Arial"/>
          <w:color w:val="000000"/>
        </w:rPr>
        <w:t>Jardim Maria Antônia.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03DBD0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Rua </w:t>
      </w:r>
      <w:r w:rsidR="00647A0B">
        <w:rPr>
          <w:rFonts w:ascii="Arial" w:eastAsia="Arial" w:hAnsi="Arial" w:cs="Arial"/>
          <w:color w:val="000000"/>
        </w:rPr>
        <w:t>Gervacina Alves Ferreira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rua é extremamente escura e </w:t>
      </w:r>
      <w:r w:rsidR="00D86E8E">
        <w:rPr>
          <w:rFonts w:ascii="Arial" w:eastAsia="Arial" w:hAnsi="Arial" w:cs="Arial"/>
          <w:color w:val="000000"/>
        </w:rPr>
        <w:t>endereço de vários comércios, supermercado e restaurantes</w:t>
      </w:r>
      <w:r>
        <w:rPr>
          <w:rFonts w:ascii="Arial" w:eastAsia="Arial" w:hAnsi="Arial" w:cs="Arial"/>
          <w:color w:val="000000"/>
        </w:rPr>
        <w:t>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7FE77705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</w:t>
      </w:r>
      <w:r w:rsidR="00647A0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47A0B"/>
    <w:rsid w:val="006C41A4"/>
    <w:rsid w:val="006D1E9A"/>
    <w:rsid w:val="007568E0"/>
    <w:rsid w:val="00822396"/>
    <w:rsid w:val="0083041C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2022-03-15T13:17:00Z</dcterms:created>
  <dcterms:modified xsi:type="dcterms:W3CDTF">2023-05-08T18:04:00Z</dcterms:modified>
</cp:coreProperties>
</file>