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12BFE519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7E0D57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7E0D57">
        <w:rPr>
          <w:rFonts w:ascii="Arial" w:hAnsi="Arial" w:cs="Arial"/>
          <w:color w:val="000000"/>
        </w:rPr>
        <w:t>a extensão da Avenida Ângelo Campo Dall’Orto,</w:t>
      </w:r>
      <w:r>
        <w:rPr>
          <w:rFonts w:ascii="Arial" w:hAnsi="Arial" w:cs="Arial"/>
          <w:color w:val="000000"/>
        </w:rPr>
        <w:t xml:space="preserve"> região do Maria Antônia.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5CA9B144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Em diligências pel</w:t>
      </w:r>
      <w:r w:rsidR="007E0D57">
        <w:rPr>
          <w:rFonts w:ascii="Arial" w:hAnsi="Arial" w:cs="Arial"/>
          <w:bCs/>
          <w:noProof/>
        </w:rPr>
        <w:t>a região</w:t>
      </w:r>
      <w:r>
        <w:rPr>
          <w:rFonts w:ascii="Arial" w:hAnsi="Arial" w:cs="Arial"/>
          <w:bCs/>
          <w:noProof/>
        </w:rPr>
        <w:t xml:space="preserve"> no período noturno, verifica-se o quanto o bairro está às escuras, com lâmpadas ineficientes e vários pontos sem iluminação. </w:t>
      </w:r>
      <w:r w:rsidR="007E0D57">
        <w:rPr>
          <w:rFonts w:ascii="Arial" w:hAnsi="Arial" w:cs="Arial"/>
          <w:bCs/>
          <w:noProof/>
        </w:rPr>
        <w:t>A</w:t>
      </w:r>
      <w:r>
        <w:rPr>
          <w:rFonts w:ascii="Arial" w:hAnsi="Arial" w:cs="Arial"/>
          <w:bCs/>
          <w:noProof/>
        </w:rPr>
        <w:t xml:space="preserve"> implantação das lâmpadas </w:t>
      </w:r>
      <w:r w:rsidR="00373A79">
        <w:rPr>
          <w:rFonts w:ascii="Arial" w:hAnsi="Arial" w:cs="Arial"/>
          <w:bCs/>
          <w:noProof/>
        </w:rPr>
        <w:t xml:space="preserve">LED </w:t>
      </w:r>
      <w:r>
        <w:rPr>
          <w:rFonts w:ascii="Arial" w:hAnsi="Arial" w:cs="Arial"/>
          <w:bCs/>
          <w:noProof/>
        </w:rPr>
        <w:t xml:space="preserve">representa um ganho importante para </w:t>
      </w:r>
      <w:r w:rsidR="007E0D57">
        <w:rPr>
          <w:rFonts w:ascii="Arial" w:hAnsi="Arial" w:cs="Arial"/>
          <w:bCs/>
          <w:noProof/>
        </w:rPr>
        <w:t>toda a região</w:t>
      </w:r>
      <w:r w:rsidR="00373A79">
        <w:rPr>
          <w:rFonts w:ascii="Arial" w:hAnsi="Arial" w:cs="Arial"/>
          <w:bCs/>
          <w:noProof/>
        </w:rPr>
        <w:t xml:space="preserve"> e para toda 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7A5596FB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08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1B21"/>
    <w:rsid w:val="001937F3"/>
    <w:rsid w:val="00373A79"/>
    <w:rsid w:val="00460A32"/>
    <w:rsid w:val="004B2CC9"/>
    <w:rsid w:val="0051286F"/>
    <w:rsid w:val="00601B0A"/>
    <w:rsid w:val="00626437"/>
    <w:rsid w:val="00632FA0"/>
    <w:rsid w:val="006C41A4"/>
    <w:rsid w:val="006D1E9A"/>
    <w:rsid w:val="007475A6"/>
    <w:rsid w:val="007568E0"/>
    <w:rsid w:val="007E0D57"/>
    <w:rsid w:val="00822396"/>
    <w:rsid w:val="00A06CF2"/>
    <w:rsid w:val="00AB0263"/>
    <w:rsid w:val="00AB4183"/>
    <w:rsid w:val="00AE6AEE"/>
    <w:rsid w:val="00B44610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2022-03-15T13:18:00Z</dcterms:created>
  <dcterms:modified xsi:type="dcterms:W3CDTF">2023-05-08T17:59:00Z</dcterms:modified>
</cp:coreProperties>
</file>