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0C2C" w:rsidRPr="007A5442" w:rsidP="002F0C2C" w14:paraId="4C60AD9C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2F0C2C" w:rsidRPr="007A5442" w:rsidP="002F0C2C" w14:paraId="33F12977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F0C2C" w:rsidRPr="006A2E68" w:rsidP="002F0C2C" w14:paraId="45D0945F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A2E68"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 xml:space="preserve">em diligência por nossa cidade, percebemos a necessidade da realização de obras de calçamento de toda extensão da área pública localizada na Rua Joseph </w:t>
      </w:r>
      <w:r>
        <w:rPr>
          <w:rFonts w:ascii="Georgia" w:hAnsi="Georgia"/>
          <w:sz w:val="24"/>
          <w:szCs w:val="24"/>
        </w:rPr>
        <w:t>Blesant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Frenely</w:t>
      </w:r>
      <w:r>
        <w:rPr>
          <w:rFonts w:ascii="Georgia" w:hAnsi="Georgia"/>
          <w:sz w:val="24"/>
          <w:szCs w:val="24"/>
        </w:rPr>
        <w:t xml:space="preserve">, no Jardim São </w:t>
      </w:r>
      <w:r>
        <w:rPr>
          <w:rFonts w:ascii="Georgia" w:hAnsi="Georgia"/>
          <w:sz w:val="24"/>
          <w:szCs w:val="24"/>
        </w:rPr>
        <w:t>Domongos</w:t>
      </w:r>
      <w:r>
        <w:rPr>
          <w:rFonts w:ascii="Georgia" w:hAnsi="Georgia"/>
          <w:sz w:val="24"/>
          <w:szCs w:val="24"/>
        </w:rPr>
        <w:t>.</w:t>
      </w:r>
    </w:p>
    <w:p w:rsidR="002F0C2C" w:rsidP="002F0C2C" w14:paraId="6DD8C7B1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2F0C2C" w:rsidP="002F0C2C" w14:paraId="3071C092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Considerando que é grande a quantidade de pessoas que passam por esse local diariamente, sendo que o calçamento dessa área certamente facilitará as pessoas transitarem a pé ou de bicicleta.  Desta maneira, mostra-se extremamente necessário a realização desta obra de calçamento, no intuito, de facilitar o ir e vir de todos que fazem uso desse local.</w:t>
      </w:r>
    </w:p>
    <w:p w:rsidR="002F0C2C" w:rsidP="002F0C2C" w14:paraId="16F570D7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2F0C2C" w:rsidP="002F0C2C" w14:paraId="60F6ACB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6A2E68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6A2E68">
        <w:rPr>
          <w:rFonts w:ascii="Georgia" w:hAnsi="Georgia"/>
          <w:sz w:val="24"/>
          <w:szCs w:val="24"/>
        </w:rPr>
        <w:t xml:space="preserve">realização </w:t>
      </w:r>
      <w:r>
        <w:rPr>
          <w:rFonts w:ascii="Georgia" w:hAnsi="Georgia"/>
          <w:sz w:val="24"/>
          <w:szCs w:val="24"/>
        </w:rPr>
        <w:t xml:space="preserve">do calçamento de toda extensão da área pública localizada na Rua Joseph </w:t>
      </w:r>
      <w:r>
        <w:rPr>
          <w:rFonts w:ascii="Georgia" w:hAnsi="Georgia"/>
          <w:sz w:val="24"/>
          <w:szCs w:val="24"/>
        </w:rPr>
        <w:t>Blesant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Frenely</w:t>
      </w:r>
      <w:r>
        <w:rPr>
          <w:rFonts w:ascii="Georgia" w:hAnsi="Georgia"/>
          <w:sz w:val="24"/>
          <w:szCs w:val="24"/>
        </w:rPr>
        <w:t>, no Jardim São Domingos, nesta cidade de Sumaré/SP.</w:t>
      </w:r>
    </w:p>
    <w:p w:rsidR="002F0C2C" w:rsidP="002F0C2C" w14:paraId="724DB72F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2F0C2C" w:rsidP="002F0C2C" w14:paraId="2A796ED3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2F0C2C" w:rsidRPr="005A2500" w:rsidP="002F0C2C" w14:paraId="0F9D6C19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5A2500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 xml:space="preserve">02 </w:t>
      </w:r>
      <w:r w:rsidRPr="005A2500">
        <w:rPr>
          <w:rFonts w:ascii="Georgia" w:hAnsi="Georgia" w:cs="Arial"/>
          <w:sz w:val="24"/>
          <w:szCs w:val="24"/>
        </w:rPr>
        <w:t xml:space="preserve">de </w:t>
      </w:r>
      <w:r>
        <w:rPr>
          <w:rFonts w:ascii="Georgia" w:hAnsi="Georgia" w:cs="Arial"/>
          <w:sz w:val="24"/>
          <w:szCs w:val="24"/>
        </w:rPr>
        <w:t>maio</w:t>
      </w:r>
      <w:r w:rsidRPr="005A2500">
        <w:rPr>
          <w:rFonts w:ascii="Georgia" w:hAnsi="Georgia" w:cs="Arial"/>
          <w:sz w:val="24"/>
          <w:szCs w:val="24"/>
        </w:rPr>
        <w:t xml:space="preserve"> de 2023.</w:t>
      </w:r>
    </w:p>
    <w:p w:rsidR="002F0C2C" w:rsidRPr="005A2500" w:rsidP="002F0C2C" w14:paraId="2548AD96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2F0C2C" w:rsidRPr="007A5442" w:rsidP="002F0C2C" w14:paraId="7038174D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2F0C2C" w:rsidRPr="007A5442" w:rsidP="002F0C2C" w14:paraId="32E2CD93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2F0C2C" w:rsidP="002F0C2C" w14:paraId="41F549C2" w14:textId="77777777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2F0C2C" w:rsidP="002F0C2C" w14:paraId="7A1B6AA5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2F0C2C" w:rsidP="002F0C2C" w14:paraId="08D72D9C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2F0C2C" w:rsidP="002F0C2C" w14:paraId="41FD8247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 w:rsidR="002F0C2C" w:rsidRPr="00A81553" w:rsidP="002F0C2C" w14:paraId="357BB802" w14:textId="77777777">
      <w:pPr>
        <w:spacing w:after="0" w:line="276" w:lineRule="auto"/>
        <w:rPr>
          <w:rFonts w:ascii="Arial" w:hAnsi="Arial" w:cs="Arial"/>
          <w:b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6D5C"/>
    <w:rsid w:val="0015657E"/>
    <w:rsid w:val="00156CF8"/>
    <w:rsid w:val="002F0C2C"/>
    <w:rsid w:val="00460A32"/>
    <w:rsid w:val="004B2CC9"/>
    <w:rsid w:val="0051286F"/>
    <w:rsid w:val="005A2500"/>
    <w:rsid w:val="00601B0A"/>
    <w:rsid w:val="00626437"/>
    <w:rsid w:val="00632FA0"/>
    <w:rsid w:val="006A2E68"/>
    <w:rsid w:val="006C41A4"/>
    <w:rsid w:val="006D1E9A"/>
    <w:rsid w:val="007A5442"/>
    <w:rsid w:val="00822396"/>
    <w:rsid w:val="00A06CF2"/>
    <w:rsid w:val="00A81553"/>
    <w:rsid w:val="00AE6AEE"/>
    <w:rsid w:val="00B50288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C2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2023-05-02T14:13:00Z</dcterms:created>
  <dcterms:modified xsi:type="dcterms:W3CDTF">2023-05-02T14:13:00Z</dcterms:modified>
</cp:coreProperties>
</file>