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7FF0" w:rsidRPr="00651EEF" w:rsidP="00651EEF" w14:paraId="10971E46" w14:textId="2F0F7E5B">
      <w:pPr>
        <w:spacing w:before="240" w:after="240"/>
        <w:ind w:right="-709"/>
        <w:jc w:val="both"/>
        <w:rPr>
          <w:rFonts w:ascii="Bookman Old Style" w:hAnsi="Bookman Old Style"/>
          <w:b/>
          <w:sz w:val="26"/>
          <w:szCs w:val="26"/>
        </w:rPr>
      </w:pPr>
      <w:r w:rsidRPr="00651EEF">
        <w:rPr>
          <w:rFonts w:ascii="Bookman Old Style" w:hAnsi="Bookman Old Style"/>
          <w:b/>
          <w:sz w:val="26"/>
          <w:szCs w:val="26"/>
        </w:rPr>
        <w:t xml:space="preserve">Proposta de </w:t>
      </w:r>
      <w:r w:rsidR="009D3175">
        <w:rPr>
          <w:rFonts w:ascii="Bookman Old Style" w:hAnsi="Bookman Old Style"/>
          <w:b/>
          <w:sz w:val="26"/>
          <w:szCs w:val="26"/>
        </w:rPr>
        <w:t>E</w:t>
      </w:r>
      <w:r w:rsidRPr="00651EEF">
        <w:rPr>
          <w:rFonts w:ascii="Bookman Old Style" w:hAnsi="Bookman Old Style"/>
          <w:b/>
          <w:sz w:val="26"/>
          <w:szCs w:val="26"/>
        </w:rPr>
        <w:t>menda à Lei Orgânica nº ____ de 15 de fevereiro de 202</w:t>
      </w:r>
      <w:r w:rsidRPr="00651EEF" w:rsidR="00DD29E7">
        <w:rPr>
          <w:rFonts w:ascii="Bookman Old Style" w:hAnsi="Bookman Old Style"/>
          <w:b/>
          <w:sz w:val="26"/>
          <w:szCs w:val="26"/>
        </w:rPr>
        <w:t>1</w:t>
      </w:r>
      <w:r w:rsidRPr="00651EEF">
        <w:rPr>
          <w:rFonts w:ascii="Bookman Old Style" w:hAnsi="Bookman Old Style"/>
          <w:b/>
          <w:sz w:val="26"/>
          <w:szCs w:val="26"/>
        </w:rPr>
        <w:t>.</w:t>
      </w:r>
    </w:p>
    <w:p w:rsidR="00DC7FF0" w:rsidRPr="00651EEF" w:rsidP="00651EEF" w14:paraId="5EA2B5DE" w14:textId="77777777">
      <w:pPr>
        <w:spacing w:before="240" w:after="240"/>
        <w:ind w:left="567" w:right="-709"/>
        <w:jc w:val="both"/>
        <w:rPr>
          <w:rFonts w:ascii="Bookman Old Style" w:hAnsi="Bookman Old Style"/>
          <w:b/>
          <w:sz w:val="26"/>
          <w:szCs w:val="26"/>
        </w:rPr>
      </w:pPr>
    </w:p>
    <w:p w:rsidR="00DC7FF0" w:rsidRPr="00651EEF" w:rsidP="00651EEF" w14:paraId="5CE4BB53" w14:textId="15F0654F">
      <w:pPr>
        <w:spacing w:before="240" w:after="240"/>
        <w:ind w:left="3261" w:right="-709"/>
        <w:jc w:val="both"/>
        <w:rPr>
          <w:rFonts w:ascii="Bookman Old Style" w:hAnsi="Bookman Old Style"/>
          <w:b/>
          <w:sz w:val="26"/>
          <w:szCs w:val="26"/>
        </w:rPr>
      </w:pPr>
      <w:r w:rsidRPr="00651EEF">
        <w:rPr>
          <w:rFonts w:ascii="Bookman Old Style" w:hAnsi="Bookman Old Style"/>
          <w:b/>
          <w:sz w:val="26"/>
          <w:szCs w:val="26"/>
        </w:rPr>
        <w:t>“Altera a redação do</w:t>
      </w:r>
      <w:r w:rsidR="00651EEF">
        <w:rPr>
          <w:rFonts w:ascii="Bookman Old Style" w:hAnsi="Bookman Old Style"/>
          <w:b/>
          <w:sz w:val="26"/>
          <w:szCs w:val="26"/>
        </w:rPr>
        <w:t>s</w:t>
      </w:r>
      <w:r w:rsidRPr="00651EEF">
        <w:rPr>
          <w:rFonts w:ascii="Bookman Old Style" w:hAnsi="Bookman Old Style"/>
          <w:b/>
          <w:sz w:val="26"/>
          <w:szCs w:val="26"/>
        </w:rPr>
        <w:t xml:space="preserve"> artigo</w:t>
      </w:r>
      <w:r w:rsidR="00651EEF">
        <w:rPr>
          <w:rFonts w:ascii="Bookman Old Style" w:hAnsi="Bookman Old Style"/>
          <w:b/>
          <w:sz w:val="26"/>
          <w:szCs w:val="26"/>
        </w:rPr>
        <w:t>s</w:t>
      </w:r>
      <w:r w:rsidRPr="00651EEF">
        <w:rPr>
          <w:rFonts w:ascii="Bookman Old Style" w:hAnsi="Bookman Old Style"/>
          <w:b/>
          <w:sz w:val="26"/>
          <w:szCs w:val="26"/>
        </w:rPr>
        <w:t xml:space="preserve"> </w:t>
      </w:r>
      <w:r w:rsidRPr="00651EEF" w:rsidR="00DD29E7">
        <w:rPr>
          <w:rFonts w:ascii="Bookman Old Style" w:hAnsi="Bookman Old Style"/>
          <w:b/>
          <w:sz w:val="26"/>
          <w:szCs w:val="26"/>
        </w:rPr>
        <w:t>33</w:t>
      </w:r>
      <w:r w:rsidR="00651EEF">
        <w:rPr>
          <w:rFonts w:ascii="Bookman Old Style" w:hAnsi="Bookman Old Style"/>
          <w:b/>
          <w:sz w:val="26"/>
          <w:szCs w:val="26"/>
        </w:rPr>
        <w:t xml:space="preserve"> e 41</w:t>
      </w:r>
      <w:r w:rsidRPr="00651EEF">
        <w:rPr>
          <w:rFonts w:ascii="Bookman Old Style" w:hAnsi="Bookman Old Style"/>
          <w:b/>
          <w:sz w:val="26"/>
          <w:szCs w:val="26"/>
        </w:rPr>
        <w:t xml:space="preserve"> da Lei Orgânica do Município de Sumaré”.   </w:t>
      </w:r>
    </w:p>
    <w:p w:rsidR="00DD29E7" w:rsidP="00651EEF" w14:paraId="3E629399" w14:textId="426B3B8D">
      <w:pPr>
        <w:spacing w:before="240" w:after="240"/>
        <w:ind w:right="-709"/>
        <w:jc w:val="both"/>
        <w:rPr>
          <w:rFonts w:ascii="Bookman Old Style" w:hAnsi="Bookman Old Style"/>
          <w:sz w:val="26"/>
          <w:szCs w:val="26"/>
        </w:rPr>
      </w:pPr>
      <w:r w:rsidRPr="00651EEF">
        <w:rPr>
          <w:rFonts w:ascii="Bookman Old Style" w:hAnsi="Bookman Old Style"/>
          <w:sz w:val="26"/>
          <w:szCs w:val="26"/>
        </w:rPr>
        <w:tab/>
      </w:r>
      <w:r w:rsidRPr="00651EEF">
        <w:rPr>
          <w:rFonts w:ascii="Bookman Old Style" w:hAnsi="Bookman Old Style"/>
          <w:sz w:val="26"/>
          <w:szCs w:val="26"/>
        </w:rPr>
        <w:tab/>
      </w:r>
      <w:r w:rsidRPr="00651EEF">
        <w:rPr>
          <w:rFonts w:ascii="Bookman Old Style" w:hAnsi="Bookman Old Style"/>
          <w:sz w:val="26"/>
          <w:szCs w:val="26"/>
        </w:rPr>
        <w:tab/>
      </w:r>
    </w:p>
    <w:p w:rsidR="00DC7FF0" w:rsidRPr="00651EEF" w:rsidP="00651EEF" w14:paraId="240F6613" w14:textId="6F703307">
      <w:pPr>
        <w:spacing w:before="240" w:after="240"/>
        <w:ind w:right="-709" w:firstLine="2127"/>
        <w:jc w:val="both"/>
        <w:rPr>
          <w:rFonts w:ascii="Bookman Old Style" w:hAnsi="Bookman Old Style"/>
          <w:sz w:val="26"/>
          <w:szCs w:val="26"/>
        </w:rPr>
      </w:pPr>
      <w:r w:rsidRPr="00651EEF">
        <w:rPr>
          <w:rFonts w:ascii="Bookman Old Style" w:hAnsi="Bookman Old Style"/>
          <w:sz w:val="26"/>
          <w:szCs w:val="26"/>
        </w:rPr>
        <w:t>Art. 1º - O artigo 33 da Lei Orgânica do Município de Sumaré, passa a vigorar com a seguinte redação:</w:t>
      </w:r>
    </w:p>
    <w:p w:rsidR="00DC7FF0" w:rsidRPr="00651EEF" w:rsidP="00651EEF" w14:paraId="673ECB09" w14:textId="7CDFC6D9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 w:rsidRPr="00651EEF">
        <w:rPr>
          <w:rFonts w:ascii="Bookman Old Style" w:hAnsi="Bookman Old Style"/>
          <w:b/>
          <w:bCs/>
          <w:sz w:val="26"/>
          <w:szCs w:val="26"/>
        </w:rPr>
        <w:t xml:space="preserve">“Art. 33 - Não perderá o mandato o </w:t>
      </w:r>
      <w:r w:rsidRPr="00651EEF" w:rsidR="00050361">
        <w:rPr>
          <w:rFonts w:ascii="Bookman Old Style" w:hAnsi="Bookman Old Style"/>
          <w:b/>
          <w:bCs/>
          <w:sz w:val="26"/>
          <w:szCs w:val="26"/>
        </w:rPr>
        <w:t>vereador</w:t>
      </w:r>
      <w:r w:rsidR="00050361">
        <w:rPr>
          <w:rFonts w:ascii="Bookman Old Style" w:hAnsi="Bookman Old Style"/>
          <w:b/>
          <w:bCs/>
          <w:sz w:val="26"/>
          <w:szCs w:val="26"/>
        </w:rPr>
        <w:t xml:space="preserve"> licenciado</w:t>
      </w:r>
      <w:r w:rsidRPr="00651EEF">
        <w:rPr>
          <w:rFonts w:ascii="Bookman Old Style" w:hAnsi="Bookman Old Style"/>
          <w:b/>
          <w:bCs/>
          <w:sz w:val="26"/>
          <w:szCs w:val="26"/>
        </w:rPr>
        <w:t xml:space="preserve"> pela Câmara:</w:t>
      </w:r>
    </w:p>
    <w:p w:rsidR="00DC7FF0" w:rsidRPr="00651EEF" w:rsidP="00651EEF" w14:paraId="6EFFF8A0" w14:textId="1E131BBE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I - </w:t>
      </w:r>
      <w:r w:rsidRPr="00651EEF">
        <w:rPr>
          <w:rFonts w:ascii="Bookman Old Style" w:hAnsi="Bookman Old Style"/>
          <w:b/>
          <w:bCs/>
          <w:sz w:val="26"/>
          <w:szCs w:val="26"/>
        </w:rPr>
        <w:t>para</w:t>
      </w:r>
      <w:r w:rsidRPr="00651EEF">
        <w:rPr>
          <w:rFonts w:ascii="Bookman Old Style" w:hAnsi="Bookman Old Style"/>
          <w:b/>
          <w:bCs/>
          <w:sz w:val="26"/>
          <w:szCs w:val="26"/>
        </w:rPr>
        <w:t xml:space="preserve"> assumir a função de Secretário Municipal, quando poderá optar pela remuneração do mandato;</w:t>
      </w:r>
    </w:p>
    <w:p w:rsidR="00DB55C5" w:rsidRPr="00651EEF" w:rsidP="00651EEF" w14:paraId="0A991F3E" w14:textId="5141A7E5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II - </w:t>
      </w:r>
      <w:r w:rsidRPr="00DB55C5">
        <w:rPr>
          <w:rFonts w:ascii="Bookman Old Style" w:hAnsi="Bookman Old Style"/>
          <w:b/>
          <w:bCs/>
          <w:sz w:val="26"/>
          <w:szCs w:val="26"/>
        </w:rPr>
        <w:t>por</w:t>
      </w:r>
      <w:r w:rsidRPr="00DB55C5">
        <w:rPr>
          <w:rFonts w:ascii="Bookman Old Style" w:hAnsi="Bookman Old Style"/>
          <w:b/>
          <w:bCs/>
          <w:sz w:val="26"/>
          <w:szCs w:val="26"/>
        </w:rPr>
        <w:t xml:space="preserve"> moléstia devidamente comprovada ou em licença maternidade ou paternidade;</w:t>
      </w:r>
    </w:p>
    <w:p w:rsidR="00DC7FF0" w:rsidRPr="00651EEF" w:rsidP="00651EEF" w14:paraId="7258F7BB" w14:textId="4A088663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III - </w:t>
      </w:r>
      <w:r w:rsidRPr="00651EEF">
        <w:rPr>
          <w:rFonts w:ascii="Bookman Old Style" w:hAnsi="Bookman Old Style"/>
          <w:b/>
          <w:bCs/>
          <w:sz w:val="26"/>
          <w:szCs w:val="26"/>
        </w:rPr>
        <w:t>para desempenhar missões temporárias de caráter cultural ou de interesse do município;</w:t>
      </w:r>
    </w:p>
    <w:p w:rsidR="00DC7FF0" w:rsidP="00651EEF" w14:paraId="5A24B66B" w14:textId="6B3150C2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IV -</w:t>
      </w:r>
      <w:r w:rsidRPr="00651EEF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651EEF">
        <w:rPr>
          <w:rFonts w:ascii="Bookman Old Style" w:hAnsi="Bookman Old Style"/>
          <w:b/>
          <w:bCs/>
          <w:sz w:val="26"/>
          <w:szCs w:val="26"/>
        </w:rPr>
        <w:t>para</w:t>
      </w:r>
      <w:r w:rsidRPr="00651EEF">
        <w:rPr>
          <w:rFonts w:ascii="Bookman Old Style" w:hAnsi="Bookman Old Style"/>
          <w:b/>
          <w:bCs/>
          <w:sz w:val="26"/>
          <w:szCs w:val="26"/>
        </w:rPr>
        <w:t xml:space="preserve"> tratar de interesses particulares, por prazo determinado, nunca inferior a trinta dias, não podendo reassumir o exercício do mandato antes do término da licença.</w:t>
      </w:r>
    </w:p>
    <w:p w:rsidR="00050361" w:rsidRPr="00651EEF" w:rsidP="00050361" w14:paraId="5C065E24" w14:textId="5F8C20C9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V -</w:t>
      </w:r>
      <w:r w:rsidRPr="00651EEF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651EEF">
        <w:rPr>
          <w:rFonts w:ascii="Bookman Old Style" w:hAnsi="Bookman Old Style"/>
          <w:b/>
          <w:bCs/>
          <w:sz w:val="26"/>
          <w:szCs w:val="26"/>
        </w:rPr>
        <w:t>para</w:t>
      </w:r>
      <w:r w:rsidRPr="00651EEF">
        <w:rPr>
          <w:rFonts w:ascii="Bookman Old Style" w:hAnsi="Bookman Old Style"/>
          <w:b/>
          <w:bCs/>
          <w:sz w:val="26"/>
          <w:szCs w:val="26"/>
        </w:rPr>
        <w:t xml:space="preserve"> assumir, na condição de suplente, pelo tempo em que durar o afastamento ou licença de titular, cargo ou mandato público eletivo, estadual ou federal; </w:t>
      </w:r>
    </w:p>
    <w:p w:rsidR="00DC7FF0" w:rsidRPr="00651EEF" w:rsidP="00651EEF" w14:paraId="4D771FE1" w14:textId="339EE5EE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 w:rsidRPr="00651EEF">
        <w:rPr>
          <w:rFonts w:ascii="Bookman Old Style" w:hAnsi="Bookman Old Style"/>
          <w:b/>
          <w:bCs/>
          <w:sz w:val="26"/>
          <w:szCs w:val="26"/>
        </w:rPr>
        <w:t xml:space="preserve">§ 1º - Para fins de remuneração considerar-se-á em exercício o Vereador licenciado nos termos dos incisos </w:t>
      </w:r>
      <w:r w:rsidR="00050361">
        <w:rPr>
          <w:rFonts w:ascii="Bookman Old Style" w:hAnsi="Bookman Old Style"/>
          <w:b/>
          <w:bCs/>
          <w:sz w:val="26"/>
          <w:szCs w:val="26"/>
        </w:rPr>
        <w:t xml:space="preserve">II e </w:t>
      </w:r>
      <w:r w:rsidRPr="00651EEF">
        <w:rPr>
          <w:rFonts w:ascii="Bookman Old Style" w:hAnsi="Bookman Old Style"/>
          <w:b/>
          <w:bCs/>
          <w:sz w:val="26"/>
          <w:szCs w:val="26"/>
        </w:rPr>
        <w:t>III.</w:t>
      </w:r>
    </w:p>
    <w:p w:rsidR="00050361" w:rsidP="00651EEF" w14:paraId="1081FE68" w14:textId="77777777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 w:rsidRPr="00651EEF">
        <w:rPr>
          <w:rFonts w:ascii="Bookman Old Style" w:hAnsi="Bookman Old Style"/>
          <w:b/>
          <w:bCs/>
          <w:sz w:val="26"/>
          <w:szCs w:val="26"/>
        </w:rPr>
        <w:t xml:space="preserve">§ 2º - </w:t>
      </w:r>
      <w:bookmarkStart w:id="0" w:name="_Hlk64360484"/>
      <w:r w:rsidRPr="00DB55C5" w:rsidR="00DB55C5">
        <w:rPr>
          <w:rFonts w:ascii="Bookman Old Style" w:hAnsi="Bookman Old Style"/>
          <w:b/>
          <w:bCs/>
          <w:sz w:val="26"/>
          <w:szCs w:val="26"/>
        </w:rPr>
        <w:t xml:space="preserve">As licenças maternidade e paternidade serão concedidas aos </w:t>
      </w:r>
      <w:r w:rsidR="00EF5995">
        <w:rPr>
          <w:rFonts w:ascii="Bookman Old Style" w:hAnsi="Bookman Old Style"/>
          <w:b/>
          <w:bCs/>
          <w:sz w:val="26"/>
          <w:szCs w:val="26"/>
        </w:rPr>
        <w:t>v</w:t>
      </w:r>
      <w:r w:rsidRPr="00DB55C5" w:rsidR="00DB55C5">
        <w:rPr>
          <w:rFonts w:ascii="Bookman Old Style" w:hAnsi="Bookman Old Style"/>
          <w:b/>
          <w:bCs/>
          <w:sz w:val="26"/>
          <w:szCs w:val="26"/>
        </w:rPr>
        <w:t>ereadores</w:t>
      </w:r>
      <w:bookmarkEnd w:id="0"/>
      <w:r w:rsidR="00DB55C5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DB55C5" w:rsidR="00DB55C5">
        <w:rPr>
          <w:rFonts w:ascii="Bookman Old Style" w:hAnsi="Bookman Old Style"/>
          <w:b/>
          <w:bCs/>
          <w:sz w:val="26"/>
          <w:szCs w:val="26"/>
        </w:rPr>
        <w:t xml:space="preserve">seguindo-se os mesmos critérios e condições estabelecidos na legislação que rege os respectivos direitos </w:t>
      </w:r>
      <w:r w:rsidR="00DB55C5">
        <w:rPr>
          <w:rFonts w:ascii="Bookman Old Style" w:hAnsi="Bookman Old Style"/>
          <w:b/>
          <w:bCs/>
          <w:sz w:val="26"/>
          <w:szCs w:val="26"/>
        </w:rPr>
        <w:t>d</w:t>
      </w:r>
      <w:r w:rsidRPr="00DB55C5" w:rsidR="00DB55C5">
        <w:rPr>
          <w:rFonts w:ascii="Bookman Old Style" w:hAnsi="Bookman Old Style"/>
          <w:b/>
          <w:bCs/>
          <w:sz w:val="26"/>
          <w:szCs w:val="26"/>
        </w:rPr>
        <w:t>os servidores públicos municipais</w:t>
      </w:r>
      <w:r w:rsidRPr="00651EEF">
        <w:rPr>
          <w:rFonts w:ascii="Bookman Old Style" w:hAnsi="Bookman Old Style"/>
          <w:b/>
          <w:bCs/>
          <w:sz w:val="26"/>
          <w:szCs w:val="26"/>
        </w:rPr>
        <w:t>.</w:t>
      </w:r>
    </w:p>
    <w:p w:rsidR="00DC7FF0" w:rsidRPr="00651EEF" w:rsidP="00651EEF" w14:paraId="6E0EE1FD" w14:textId="12C0EF0D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 w:rsidRPr="00050361">
        <w:rPr>
          <w:rFonts w:ascii="Bookman Old Style" w:hAnsi="Bookman Old Style"/>
          <w:b/>
          <w:bCs/>
          <w:sz w:val="26"/>
          <w:szCs w:val="26"/>
        </w:rPr>
        <w:t xml:space="preserve">§ 3º - O Vereador investido </w:t>
      </w:r>
      <w:r w:rsidR="00620195">
        <w:rPr>
          <w:rFonts w:ascii="Bookman Old Style" w:hAnsi="Bookman Old Style"/>
          <w:b/>
          <w:bCs/>
          <w:sz w:val="26"/>
          <w:szCs w:val="26"/>
        </w:rPr>
        <w:t xml:space="preserve">no </w:t>
      </w:r>
      <w:r w:rsidRPr="00651EEF" w:rsidR="00620195">
        <w:rPr>
          <w:rFonts w:ascii="Bookman Old Style" w:hAnsi="Bookman Old Style"/>
          <w:b/>
          <w:bCs/>
          <w:sz w:val="26"/>
          <w:szCs w:val="26"/>
        </w:rPr>
        <w:t xml:space="preserve">cargo ou mandato público </w:t>
      </w:r>
      <w:r w:rsidRPr="00050361">
        <w:rPr>
          <w:rFonts w:ascii="Bookman Old Style" w:hAnsi="Bookman Old Style"/>
          <w:b/>
          <w:bCs/>
          <w:sz w:val="26"/>
          <w:szCs w:val="26"/>
        </w:rPr>
        <w:t>na condição de suplente prevista no inciso V, considerar-se-á automaticamente licenciado.</w:t>
      </w:r>
      <w:r w:rsidRPr="00651EEF">
        <w:rPr>
          <w:rFonts w:ascii="Bookman Old Style" w:hAnsi="Bookman Old Style"/>
          <w:b/>
          <w:bCs/>
          <w:sz w:val="26"/>
          <w:szCs w:val="26"/>
        </w:rPr>
        <w:t>”</w:t>
      </w:r>
    </w:p>
    <w:p w:rsidR="00436ED2" w:rsidRPr="00651EEF" w:rsidP="00651EEF" w14:paraId="24AAE997" w14:textId="4A292069">
      <w:pPr>
        <w:spacing w:before="240" w:after="240"/>
        <w:ind w:right="-709" w:firstLine="2127"/>
        <w:jc w:val="both"/>
        <w:rPr>
          <w:rFonts w:ascii="Bookman Old Style" w:hAnsi="Bookman Old Style"/>
          <w:sz w:val="26"/>
          <w:szCs w:val="26"/>
        </w:rPr>
      </w:pPr>
      <w:r w:rsidRPr="00651EEF">
        <w:rPr>
          <w:rFonts w:ascii="Bookman Old Style" w:hAnsi="Bookman Old Style"/>
          <w:sz w:val="26"/>
          <w:szCs w:val="26"/>
        </w:rPr>
        <w:t>Art. 2º - O inciso VI, do artigo 41 da Lei Orgânica do Município de Sumaré, passa a vigorar com a seguinte redação:</w:t>
      </w:r>
    </w:p>
    <w:p w:rsidR="00436ED2" w:rsidRPr="00651EEF" w:rsidP="00651EEF" w14:paraId="1EEC6A77" w14:textId="3A7A6AE3">
      <w:pPr>
        <w:spacing w:before="240" w:after="240"/>
        <w:ind w:left="2127" w:right="-709"/>
        <w:jc w:val="both"/>
        <w:rPr>
          <w:rFonts w:ascii="Bookman Old Style" w:hAnsi="Bookman Old Style"/>
          <w:b/>
          <w:bCs/>
          <w:sz w:val="26"/>
          <w:szCs w:val="26"/>
        </w:rPr>
      </w:pPr>
      <w:r w:rsidRPr="00651EEF">
        <w:rPr>
          <w:rFonts w:ascii="Bookman Old Style" w:hAnsi="Bookman Old Style"/>
          <w:b/>
          <w:bCs/>
          <w:sz w:val="26"/>
          <w:szCs w:val="26"/>
        </w:rPr>
        <w:t xml:space="preserve">“VI - </w:t>
      </w:r>
      <w:r w:rsidRPr="00651EEF">
        <w:rPr>
          <w:rFonts w:ascii="Bookman Old Style" w:hAnsi="Bookman Old Style"/>
          <w:b/>
          <w:bCs/>
          <w:sz w:val="26"/>
          <w:szCs w:val="26"/>
        </w:rPr>
        <w:t>conceder</w:t>
      </w:r>
      <w:r w:rsidRPr="00651EEF">
        <w:rPr>
          <w:rFonts w:ascii="Bookman Old Style" w:hAnsi="Bookman Old Style"/>
          <w:b/>
          <w:bCs/>
          <w:sz w:val="26"/>
          <w:szCs w:val="26"/>
        </w:rPr>
        <w:t xml:space="preserve"> licença aos Vereadores nos casos previstos no art. 33;</w:t>
      </w:r>
      <w:r w:rsidRPr="00651EEF" w:rsidR="00651EEF">
        <w:rPr>
          <w:rFonts w:ascii="Bookman Old Style" w:hAnsi="Bookman Old Style"/>
          <w:b/>
          <w:bCs/>
          <w:sz w:val="26"/>
          <w:szCs w:val="26"/>
        </w:rPr>
        <w:t>”</w:t>
      </w:r>
    </w:p>
    <w:p w:rsidR="00DC7FF0" w:rsidRPr="00651EEF" w:rsidP="00651EEF" w14:paraId="7ECB25D1" w14:textId="2DAD72A2">
      <w:pPr>
        <w:spacing w:before="240" w:after="240"/>
        <w:ind w:right="-709" w:firstLine="2127"/>
        <w:jc w:val="both"/>
        <w:rPr>
          <w:rFonts w:ascii="Bookman Old Style" w:hAnsi="Bookman Old Style"/>
          <w:sz w:val="26"/>
          <w:szCs w:val="26"/>
        </w:rPr>
      </w:pPr>
      <w:r w:rsidRPr="00651EEF">
        <w:rPr>
          <w:rFonts w:ascii="Bookman Old Style" w:hAnsi="Bookman Old Style"/>
          <w:sz w:val="26"/>
          <w:szCs w:val="26"/>
        </w:rPr>
        <w:t xml:space="preserve">Art. </w:t>
      </w:r>
      <w:r w:rsidR="00651EEF">
        <w:rPr>
          <w:rFonts w:ascii="Bookman Old Style" w:hAnsi="Bookman Old Style"/>
          <w:sz w:val="26"/>
          <w:szCs w:val="26"/>
        </w:rPr>
        <w:t>3</w:t>
      </w:r>
      <w:r w:rsidRPr="00651EEF">
        <w:rPr>
          <w:rFonts w:ascii="Bookman Old Style" w:hAnsi="Bookman Old Style"/>
          <w:sz w:val="26"/>
          <w:szCs w:val="26"/>
        </w:rPr>
        <w:t>º - Esta Lei entra em vigor na data de sua publicação</w:t>
      </w:r>
      <w:r w:rsidR="004F0525">
        <w:rPr>
          <w:rFonts w:ascii="Bookman Old Style" w:hAnsi="Bookman Old Style"/>
          <w:sz w:val="26"/>
          <w:szCs w:val="26"/>
        </w:rPr>
        <w:t>, revogando-se as disposições em contrário</w:t>
      </w:r>
      <w:r w:rsidRPr="00651EEF">
        <w:rPr>
          <w:rFonts w:ascii="Bookman Old Style" w:hAnsi="Bookman Old Style"/>
          <w:sz w:val="26"/>
          <w:szCs w:val="26"/>
        </w:rPr>
        <w:t>.</w:t>
      </w:r>
    </w:p>
    <w:p w:rsidR="00DC7FF0" w:rsidRPr="00651EEF" w:rsidP="00651EEF" w14:paraId="5276C1DB" w14:textId="77777777">
      <w:pPr>
        <w:spacing w:before="240" w:after="240"/>
        <w:ind w:right="-709"/>
        <w:jc w:val="both"/>
        <w:rPr>
          <w:rFonts w:ascii="Bookman Old Style" w:hAnsi="Bookman Old Style"/>
          <w:sz w:val="26"/>
          <w:szCs w:val="26"/>
        </w:rPr>
      </w:pPr>
    </w:p>
    <w:p w:rsidR="00545BE3" w:rsidP="00545BE3" w14:paraId="7F2126E6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651EEF">
        <w:rPr>
          <w:rFonts w:ascii="Bookman Old Style" w:hAnsi="Bookman Old Style"/>
          <w:sz w:val="26"/>
          <w:szCs w:val="26"/>
        </w:rPr>
        <w:tab/>
      </w:r>
      <w:r w:rsidRPr="00651EEF">
        <w:rPr>
          <w:rFonts w:ascii="Bookman Old Style" w:hAnsi="Bookman Old Style"/>
          <w:sz w:val="26"/>
          <w:szCs w:val="26"/>
        </w:rPr>
        <w:tab/>
      </w:r>
      <w:r w:rsidRPr="00651EEF">
        <w:rPr>
          <w:rFonts w:ascii="Bookman Old Style" w:hAnsi="Bookman Old Style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>Sala de Sessões, 23 de fevereiro de 2021.</w:t>
      </w:r>
    </w:p>
    <w:p w:rsidR="00545BE3" w:rsidP="00545BE3" w14:paraId="35DE33C6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545BE3" w:rsidP="00545BE3" w14:paraId="28751443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545BE3" w:rsidP="00545BE3" w14:paraId="2E97264F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545BE3" w:rsidP="00545BE3" w14:paraId="77A5619D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545BE3" w:rsidP="00545BE3" w14:paraId="1E9EB7BA" w14:textId="77777777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_______________</w:t>
      </w:r>
    </w:p>
    <w:p w:rsidR="00545BE3" w:rsidP="00545BE3" w14:paraId="49FB1F6E" w14:textId="77777777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RUDINEI LOBO</w:t>
      </w:r>
    </w:p>
    <w:p w:rsidR="00545BE3" w:rsidP="00545BE3" w14:paraId="41F19607" w14:textId="77777777">
      <w:pPr>
        <w:spacing w:after="0" w:line="240" w:lineRule="auto"/>
        <w:ind w:right="-568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    Vereador </w:t>
      </w:r>
    </w:p>
    <w:p w:rsidR="00DC7FF0" w:rsidRPr="00651EEF" w:rsidP="00651EEF" w14:paraId="3F9F5394" w14:textId="6C1566ED">
      <w:pPr>
        <w:spacing w:before="240" w:after="240"/>
        <w:ind w:right="-709"/>
        <w:jc w:val="both"/>
        <w:rPr>
          <w:rFonts w:ascii="Bookman Old Style" w:hAnsi="Bookman Old Style"/>
          <w:sz w:val="26"/>
          <w:szCs w:val="26"/>
        </w:rPr>
      </w:pPr>
    </w:p>
    <w:p w:rsidR="00DC7FF0" w:rsidRPr="00651EEF" w:rsidP="00651EEF" w14:paraId="5E5636C5" w14:textId="708C1D1A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  <w:r w:rsidRPr="00651EEF">
        <w:rPr>
          <w:rFonts w:ascii="Bookman Old Style" w:hAnsi="Bookman Old Style"/>
          <w:b/>
          <w:sz w:val="26"/>
          <w:szCs w:val="26"/>
        </w:rPr>
        <w:tab/>
      </w:r>
      <w:r w:rsidRPr="00651EEF">
        <w:rPr>
          <w:rFonts w:ascii="Bookman Old Style" w:hAnsi="Bookman Old Style"/>
          <w:b/>
          <w:sz w:val="26"/>
          <w:szCs w:val="26"/>
        </w:rPr>
        <w:tab/>
      </w:r>
      <w:r w:rsidRPr="00651EEF">
        <w:rPr>
          <w:rFonts w:ascii="Bookman Old Style" w:hAnsi="Bookman Old Style"/>
          <w:b/>
          <w:sz w:val="26"/>
          <w:szCs w:val="26"/>
        </w:rPr>
        <w:tab/>
      </w:r>
      <w:r w:rsidRPr="00651EEF">
        <w:rPr>
          <w:rFonts w:ascii="Bookman Old Style" w:hAnsi="Bookman Old Style"/>
          <w:b/>
          <w:sz w:val="26"/>
          <w:szCs w:val="26"/>
        </w:rPr>
        <w:tab/>
      </w:r>
      <w:r w:rsidRPr="00651EEF">
        <w:rPr>
          <w:rFonts w:ascii="Bookman Old Style" w:hAnsi="Bookman Old Style"/>
          <w:b/>
          <w:sz w:val="26"/>
          <w:szCs w:val="26"/>
        </w:rPr>
        <w:tab/>
        <w:t xml:space="preserve">   </w:t>
      </w:r>
      <w:r w:rsidRPr="00651EEF">
        <w:rPr>
          <w:rFonts w:ascii="Bookman Old Style" w:hAnsi="Bookman Old Style"/>
          <w:b/>
          <w:sz w:val="26"/>
          <w:szCs w:val="26"/>
        </w:rPr>
        <w:tab/>
      </w:r>
    </w:p>
    <w:p w:rsidR="00DC7FF0" w:rsidRPr="00651EEF" w:rsidP="00651EEF" w14:paraId="2C8013E3" w14:textId="4A4552B3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  <w:r w:rsidRPr="00651EEF">
        <w:rPr>
          <w:rFonts w:ascii="Bookman Old Style" w:hAnsi="Bookman Old Style"/>
          <w:b/>
          <w:sz w:val="26"/>
          <w:szCs w:val="26"/>
        </w:rPr>
        <w:t xml:space="preserve">     </w:t>
      </w:r>
      <w:r w:rsidRPr="00651EEF">
        <w:rPr>
          <w:rFonts w:ascii="Bookman Old Style" w:hAnsi="Bookman Old Style"/>
          <w:b/>
          <w:sz w:val="26"/>
          <w:szCs w:val="26"/>
        </w:rPr>
        <w:tab/>
        <w:t xml:space="preserve">      </w:t>
      </w:r>
    </w:p>
    <w:p w:rsidR="00DC7FF0" w:rsidP="00651EEF" w14:paraId="4887A9A8" w14:textId="3F1D63EE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658F7873" w14:textId="4C0CCF8F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22837D7D" w14:textId="2971E467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1153FB8B" w14:textId="5DE5B8D8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50F11CE5" w14:textId="4CEE62A5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704B2B88" w14:textId="0ED1E736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259FBE30" w14:textId="7C4FFA6C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2346E9E9" w14:textId="7288600A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74D95C03" w14:textId="51ABCD02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P="00651EEF" w14:paraId="46E4B18C" w14:textId="4E7C304F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651EEF" w:rsidRPr="00651EEF" w:rsidP="00651EEF" w14:paraId="0D56287C" w14:textId="77777777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DC7FF0" w:rsidRPr="00651EEF" w:rsidP="00651EEF" w14:paraId="178462BB" w14:textId="6B6A1417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DD29E7" w:rsidRPr="00651EEF" w:rsidP="00651EEF" w14:paraId="5F91A89F" w14:textId="77777777">
      <w:pPr>
        <w:spacing w:before="240" w:after="240" w:line="240" w:lineRule="auto"/>
        <w:ind w:right="-709" w:firstLine="2127"/>
        <w:jc w:val="both"/>
        <w:rPr>
          <w:rFonts w:ascii="Bookman Old Style" w:hAnsi="Bookman Old Style"/>
          <w:b/>
          <w:sz w:val="26"/>
          <w:szCs w:val="26"/>
        </w:rPr>
      </w:pPr>
    </w:p>
    <w:p w:rsidR="00DC7FF0" w:rsidRPr="00651EEF" w:rsidP="00651EEF" w14:paraId="704462E0" w14:textId="77777777">
      <w:pPr>
        <w:spacing w:before="240" w:after="240" w:line="360" w:lineRule="auto"/>
        <w:ind w:right="-709" w:firstLine="993"/>
        <w:jc w:val="center"/>
        <w:rPr>
          <w:rFonts w:ascii="Bookman Old Style" w:hAnsi="Bookman Old Style"/>
          <w:sz w:val="26"/>
          <w:szCs w:val="26"/>
        </w:rPr>
      </w:pPr>
      <w:r w:rsidRPr="00651EEF">
        <w:rPr>
          <w:rFonts w:ascii="Bookman Old Style" w:hAnsi="Bookman Old Style"/>
          <w:b/>
          <w:bCs/>
          <w:sz w:val="26"/>
          <w:szCs w:val="26"/>
        </w:rPr>
        <w:t>JUSTIFICATIVA</w:t>
      </w:r>
    </w:p>
    <w:p w:rsidR="00DC7FF0" w:rsidRPr="00651EEF" w:rsidP="00651EEF" w14:paraId="0A9221C4" w14:textId="77777777">
      <w:pPr>
        <w:spacing w:before="240" w:after="240" w:line="360" w:lineRule="auto"/>
        <w:ind w:right="-709" w:firstLine="993"/>
        <w:jc w:val="both"/>
        <w:rPr>
          <w:rFonts w:ascii="Bookman Old Style" w:hAnsi="Bookman Old Style"/>
          <w:sz w:val="26"/>
          <w:szCs w:val="26"/>
        </w:rPr>
      </w:pPr>
    </w:p>
    <w:p w:rsidR="00DC7FF0" w:rsidRPr="00651EEF" w:rsidP="00651EEF" w14:paraId="23260F62" w14:textId="07B38F5C">
      <w:pPr>
        <w:spacing w:before="240" w:after="240" w:line="360" w:lineRule="auto"/>
        <w:ind w:right="-709" w:firstLine="2127"/>
        <w:jc w:val="both"/>
        <w:rPr>
          <w:rFonts w:ascii="Bookman Old Style" w:hAnsi="Bookman Old Style"/>
          <w:sz w:val="26"/>
          <w:szCs w:val="26"/>
        </w:rPr>
      </w:pPr>
      <w:r w:rsidRPr="00651EEF">
        <w:rPr>
          <w:rFonts w:ascii="Bookman Old Style" w:hAnsi="Bookman Old Style"/>
          <w:sz w:val="26"/>
          <w:szCs w:val="26"/>
        </w:rPr>
        <w:t>Submetemos para deliberação deste Poder Legislativo, o aludido projeto de emenda à Lei Orgânica que tem por objeto promover alterações nas regras que disciplinam a concessão de licença dos Vereadores da Câmara Municipal</w:t>
      </w:r>
      <w:r w:rsidRPr="00651EEF" w:rsidR="00DD29E7">
        <w:rPr>
          <w:rFonts w:ascii="Bookman Old Style" w:hAnsi="Bookman Old Style"/>
          <w:sz w:val="26"/>
          <w:szCs w:val="26"/>
        </w:rPr>
        <w:t xml:space="preserve"> para ocupar o cargo de Secretário Municipal</w:t>
      </w:r>
      <w:r w:rsidRPr="00651EEF">
        <w:rPr>
          <w:rFonts w:ascii="Bookman Old Style" w:hAnsi="Bookman Old Style"/>
          <w:sz w:val="26"/>
          <w:szCs w:val="26"/>
        </w:rPr>
        <w:t>.</w:t>
      </w:r>
    </w:p>
    <w:p w:rsidR="00DC7FF0" w:rsidRPr="00651EEF" w:rsidP="00651EEF" w14:paraId="0628D867" w14:textId="77777777">
      <w:pPr>
        <w:spacing w:before="240" w:after="240" w:line="360" w:lineRule="auto"/>
        <w:ind w:right="-709" w:firstLine="2127"/>
        <w:jc w:val="both"/>
        <w:rPr>
          <w:rFonts w:ascii="Bookman Old Style" w:hAnsi="Bookman Old Style"/>
          <w:sz w:val="26"/>
          <w:szCs w:val="26"/>
        </w:rPr>
      </w:pPr>
    </w:p>
    <w:p w:rsidR="00DC7FF0" w:rsidRPr="00651EEF" w:rsidP="00651EEF" w14:paraId="6802AAED" w14:textId="77777777">
      <w:pPr>
        <w:spacing w:before="240" w:after="240" w:line="360" w:lineRule="auto"/>
        <w:ind w:right="-709" w:firstLine="2127"/>
        <w:jc w:val="both"/>
        <w:rPr>
          <w:rFonts w:ascii="Bookman Old Style" w:hAnsi="Bookman Old Style"/>
          <w:sz w:val="26"/>
          <w:szCs w:val="26"/>
        </w:rPr>
      </w:pPr>
      <w:r w:rsidRPr="00651EEF">
        <w:rPr>
          <w:rFonts w:ascii="Bookman Old Style" w:hAnsi="Bookman Old Style"/>
          <w:sz w:val="26"/>
          <w:szCs w:val="26"/>
        </w:rPr>
        <w:t xml:space="preserve"> Assim sendo, solicitamos o apoio dos nobres Edis para votarem favoravelmente esta propositura, a qual é apresentada pela sua relevância.</w:t>
      </w:r>
    </w:p>
    <w:p w:rsidR="00545BE3" w:rsidP="00545BE3" w14:paraId="41019DD6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23 de fevereiro de 2021.</w:t>
      </w:r>
    </w:p>
    <w:p w:rsidR="00545BE3" w:rsidP="00545BE3" w14:paraId="7610E2E5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545BE3" w:rsidP="00545BE3" w14:paraId="00DD6853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545BE3" w:rsidP="00545BE3" w14:paraId="48F7F8D1" w14:textId="77777777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545BE3" w:rsidP="00545BE3" w14:paraId="6C113A66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545BE3" w:rsidP="00545BE3" w14:paraId="6BFA4381" w14:textId="77777777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_______________</w:t>
      </w:r>
    </w:p>
    <w:p w:rsidR="00545BE3" w:rsidP="00545BE3" w14:paraId="7AFC8DCB" w14:textId="77777777">
      <w:pPr>
        <w:spacing w:after="0" w:line="240" w:lineRule="auto"/>
        <w:ind w:right="-568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RUDINEI LOBO</w:t>
      </w:r>
    </w:p>
    <w:p w:rsidR="00545BE3" w:rsidP="00545BE3" w14:paraId="45D88E2C" w14:textId="77777777">
      <w:pPr>
        <w:spacing w:after="0" w:line="240" w:lineRule="auto"/>
        <w:ind w:right="-568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 xml:space="preserve">       Vereador </w:t>
      </w:r>
    </w:p>
    <w:p w:rsidR="00DC7FF0" w:rsidRPr="00651EEF" w:rsidP="00651EEF" w14:paraId="685AEF9E" w14:textId="77777777">
      <w:pPr>
        <w:spacing w:before="240" w:after="240" w:line="360" w:lineRule="auto"/>
        <w:ind w:right="-709" w:firstLine="2127"/>
        <w:jc w:val="both"/>
        <w:rPr>
          <w:rFonts w:ascii="Bookman Old Style" w:hAnsi="Bookman Old Style"/>
          <w:sz w:val="26"/>
          <w:szCs w:val="26"/>
        </w:rPr>
      </w:pPr>
      <w:bookmarkStart w:id="1" w:name="_GoBack"/>
      <w:bookmarkEnd w:id="1"/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C5D" w14:paraId="1A794F28" w14:textId="77777777">
    <w:pPr>
      <w:pStyle w:val="Footer"/>
    </w:pPr>
    <w:r>
      <w:t>________________________________________________________________________________</w:t>
    </w:r>
  </w:p>
  <w:p w:rsidR="00F00C5D" w:rsidRPr="00903E63" w:rsidP="00903E63" w14:paraId="3ADE71AC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C5D" w:rsidRPr="00903E63" w:rsidP="00211ADD" w14:paraId="55D995F6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F00C5D" w:rsidP="00211ADD" w14:paraId="175AF475" w14:textId="77777777">
    <w:pPr>
      <w:pStyle w:val="Heading1"/>
    </w:pPr>
    <w:r>
      <w:rPr>
        <w:sz w:val="22"/>
      </w:rPr>
      <w:t xml:space="preserve">                        ESTADO DE SÃO PAULO</w:t>
    </w:r>
  </w:p>
  <w:p w:rsidR="00F00C5D" w:rsidRPr="00211ADD" w:rsidP="00903E63" w14:paraId="1760EA2C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00C5D" w14:paraId="7C046044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294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2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F0"/>
    <w:rsid w:val="00036FC0"/>
    <w:rsid w:val="00050361"/>
    <w:rsid w:val="00174756"/>
    <w:rsid w:val="001B51A4"/>
    <w:rsid w:val="00211ADD"/>
    <w:rsid w:val="00436ED2"/>
    <w:rsid w:val="004F0525"/>
    <w:rsid w:val="00545BE3"/>
    <w:rsid w:val="005D02A9"/>
    <w:rsid w:val="00620195"/>
    <w:rsid w:val="00651EEF"/>
    <w:rsid w:val="007740EA"/>
    <w:rsid w:val="0088191A"/>
    <w:rsid w:val="00903E63"/>
    <w:rsid w:val="0096265D"/>
    <w:rsid w:val="009D3175"/>
    <w:rsid w:val="00BA4E1B"/>
    <w:rsid w:val="00C45697"/>
    <w:rsid w:val="00CF0F80"/>
    <w:rsid w:val="00D871EE"/>
    <w:rsid w:val="00D961CA"/>
    <w:rsid w:val="00DB55C5"/>
    <w:rsid w:val="00DC7FF0"/>
    <w:rsid w:val="00DD29E7"/>
    <w:rsid w:val="00E66FD6"/>
    <w:rsid w:val="00EF5995"/>
    <w:rsid w:val="00F00C5D"/>
    <w:rsid w:val="00F2321D"/>
    <w:rsid w:val="00F32DBB"/>
    <w:rsid w:val="00FA4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FF8DAF-F0A0-4AC3-8742-98DC3B5B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FF0"/>
  </w:style>
  <w:style w:type="paragraph" w:styleId="Heading1">
    <w:name w:val="heading 1"/>
    <w:aliases w:val="título 1"/>
    <w:basedOn w:val="Normal"/>
    <w:next w:val="Normal"/>
    <w:link w:val="Ttulo1Char"/>
    <w:qFormat/>
    <w:rsid w:val="00DC7FF0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C7FF0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C7FF0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C7FF0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C7FF0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C7FF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C7FF0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C7FF0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C7FF0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C7FF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C7FF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C7FF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C7FF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C7FF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C7FF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C7FF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C7FF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C7FF0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7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7FF0"/>
  </w:style>
  <w:style w:type="paragraph" w:styleId="Footer">
    <w:name w:val="footer"/>
    <w:basedOn w:val="Normal"/>
    <w:link w:val="RodapChar"/>
    <w:uiPriority w:val="99"/>
    <w:unhideWhenUsed/>
    <w:rsid w:val="00DC7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C7FF0"/>
  </w:style>
  <w:style w:type="paragraph" w:styleId="ListParagraph">
    <w:name w:val="List Paragraph"/>
    <w:basedOn w:val="Normal"/>
    <w:uiPriority w:val="34"/>
    <w:qFormat/>
    <w:rsid w:val="0005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Patrulheira Secretaria</cp:lastModifiedBy>
  <cp:revision>3</cp:revision>
  <cp:lastPrinted>2021-02-16T15:26:00Z</cp:lastPrinted>
  <dcterms:created xsi:type="dcterms:W3CDTF">2021-02-23T13:17:00Z</dcterms:created>
  <dcterms:modified xsi:type="dcterms:W3CDTF">2021-02-23T13:30:00Z</dcterms:modified>
</cp:coreProperties>
</file>