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4E5E4A7B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>EMENDA MODIFICATIVA Nº</w:t>
      </w:r>
      <w:r w:rsidR="00E43834">
        <w:rPr>
          <w:rFonts w:ascii="Cambria" w:hAnsi="Cambria" w:cs="Arial"/>
          <w:b/>
          <w:sz w:val="24"/>
          <w:szCs w:val="24"/>
        </w:rPr>
        <w:t xml:space="preserve"> 01 </w:t>
      </w:r>
      <w:r w:rsidRPr="00B26633">
        <w:rPr>
          <w:rFonts w:ascii="Cambria" w:hAnsi="Cambria" w:cs="Arial"/>
          <w:b/>
          <w:sz w:val="24"/>
          <w:szCs w:val="24"/>
        </w:rPr>
        <w:t>AO PROJETO DE LEI Nº</w:t>
      </w:r>
      <w:r w:rsidR="00E43834">
        <w:rPr>
          <w:rFonts w:ascii="Cambria" w:hAnsi="Cambria" w:cs="Arial"/>
          <w:b/>
          <w:sz w:val="24"/>
          <w:szCs w:val="24"/>
        </w:rPr>
        <w:t xml:space="preserve"> </w:t>
      </w:r>
      <w:r w:rsidR="00C83CE7">
        <w:rPr>
          <w:rFonts w:ascii="Cambria" w:hAnsi="Cambria" w:cs="Arial"/>
          <w:b/>
          <w:sz w:val="24"/>
          <w:szCs w:val="24"/>
        </w:rPr>
        <w:t>167,</w:t>
      </w:r>
      <w:r w:rsidRPr="00B26633">
        <w:rPr>
          <w:rFonts w:ascii="Cambria" w:hAnsi="Cambria" w:cs="Arial"/>
          <w:b/>
          <w:sz w:val="24"/>
          <w:szCs w:val="24"/>
        </w:rPr>
        <w:t xml:space="preserve"> DE </w:t>
      </w:r>
      <w:r w:rsidR="00C83CE7">
        <w:rPr>
          <w:rFonts w:ascii="Cambria" w:hAnsi="Cambria" w:cs="Arial"/>
          <w:b/>
          <w:sz w:val="24"/>
          <w:szCs w:val="24"/>
        </w:rPr>
        <w:t>21 D</w:t>
      </w:r>
      <w:r w:rsidR="00E43834">
        <w:rPr>
          <w:rFonts w:ascii="Cambria" w:hAnsi="Cambria" w:cs="Arial"/>
          <w:b/>
          <w:sz w:val="24"/>
          <w:szCs w:val="24"/>
        </w:rPr>
        <w:t xml:space="preserve">E </w:t>
      </w:r>
      <w:r w:rsidR="00C83CE7">
        <w:rPr>
          <w:rFonts w:ascii="Cambria" w:hAnsi="Cambria" w:cs="Arial"/>
          <w:b/>
          <w:sz w:val="24"/>
          <w:szCs w:val="24"/>
        </w:rPr>
        <w:t xml:space="preserve">JUNHO </w:t>
      </w:r>
      <w:r w:rsidR="00793076">
        <w:rPr>
          <w:rFonts w:ascii="Cambria" w:hAnsi="Cambria" w:cs="Arial"/>
          <w:b/>
          <w:sz w:val="24"/>
          <w:szCs w:val="24"/>
        </w:rPr>
        <w:t>D</w:t>
      </w:r>
      <w:r w:rsidR="00E43834">
        <w:rPr>
          <w:rFonts w:ascii="Cambria" w:hAnsi="Cambria" w:cs="Arial"/>
          <w:b/>
          <w:sz w:val="24"/>
          <w:szCs w:val="24"/>
        </w:rPr>
        <w:t>E 2022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B26633" w:rsidP="00B368EA" w14:paraId="533C6365" w14:textId="3C4AF017">
      <w:pPr>
        <w:ind w:left="3544"/>
        <w:jc w:val="both"/>
        <w:rPr>
          <w:rFonts w:ascii="Cambria" w:hAnsi="Cambria" w:cs="Arial"/>
          <w:sz w:val="24"/>
          <w:szCs w:val="24"/>
        </w:rPr>
      </w:pPr>
      <w:r w:rsidRPr="00B26633">
        <w:rPr>
          <w:rFonts w:ascii="Cambria" w:hAnsi="Cambria" w:cs="Arial"/>
          <w:i/>
          <w:sz w:val="24"/>
          <w:szCs w:val="24"/>
        </w:rPr>
        <w:t xml:space="preserve">Modifica o </w:t>
      </w:r>
      <w:r w:rsidR="00AE47C9">
        <w:rPr>
          <w:rFonts w:ascii="Cambria" w:hAnsi="Cambria" w:cs="Arial"/>
          <w:i/>
          <w:sz w:val="24"/>
          <w:szCs w:val="24"/>
        </w:rPr>
        <w:t xml:space="preserve">artigo </w:t>
      </w:r>
      <w:r w:rsidR="00C83CE7">
        <w:rPr>
          <w:rFonts w:ascii="Cambria" w:hAnsi="Cambria" w:cs="Arial"/>
          <w:i/>
          <w:sz w:val="24"/>
          <w:szCs w:val="24"/>
        </w:rPr>
        <w:t>2</w:t>
      </w:r>
      <w:r w:rsidR="00AE47C9">
        <w:rPr>
          <w:rFonts w:ascii="Cambria" w:hAnsi="Cambria" w:cs="Arial"/>
          <w:i/>
          <w:sz w:val="24"/>
          <w:szCs w:val="24"/>
        </w:rPr>
        <w:t>º</w:t>
      </w:r>
      <w:r w:rsidRPr="00B26633">
        <w:rPr>
          <w:rFonts w:ascii="Cambria" w:hAnsi="Cambria" w:cs="Arial"/>
          <w:i/>
          <w:sz w:val="24"/>
          <w:szCs w:val="24"/>
        </w:rPr>
        <w:t xml:space="preserve"> do Projeto de Lei nº </w:t>
      </w:r>
      <w:r w:rsidR="00C83CE7">
        <w:rPr>
          <w:rFonts w:ascii="Cambria" w:hAnsi="Cambria" w:cs="Arial"/>
          <w:i/>
          <w:sz w:val="24"/>
          <w:szCs w:val="24"/>
        </w:rPr>
        <w:t xml:space="preserve">167, </w:t>
      </w:r>
      <w:r w:rsidRPr="00B26633">
        <w:rPr>
          <w:rFonts w:ascii="Cambria" w:hAnsi="Cambria" w:cs="Arial"/>
          <w:i/>
          <w:sz w:val="24"/>
          <w:szCs w:val="24"/>
        </w:rPr>
        <w:t xml:space="preserve">de </w:t>
      </w:r>
      <w:r w:rsidR="00C83CE7">
        <w:rPr>
          <w:rFonts w:ascii="Cambria" w:hAnsi="Cambria" w:cs="Arial"/>
          <w:i/>
          <w:sz w:val="24"/>
          <w:szCs w:val="24"/>
        </w:rPr>
        <w:t>2</w:t>
      </w:r>
      <w:r w:rsidR="0014532A">
        <w:rPr>
          <w:rFonts w:ascii="Cambria" w:hAnsi="Cambria" w:cs="Arial"/>
          <w:i/>
          <w:sz w:val="24"/>
          <w:szCs w:val="24"/>
        </w:rPr>
        <w:t>1</w:t>
      </w:r>
      <w:r w:rsidR="00AE47C9">
        <w:rPr>
          <w:rFonts w:ascii="Cambria" w:hAnsi="Cambria" w:cs="Arial"/>
          <w:i/>
          <w:sz w:val="24"/>
          <w:szCs w:val="24"/>
        </w:rPr>
        <w:t xml:space="preserve"> de </w:t>
      </w:r>
      <w:r w:rsidR="00C83CE7">
        <w:rPr>
          <w:rFonts w:ascii="Cambria" w:hAnsi="Cambria" w:cs="Arial"/>
          <w:i/>
          <w:sz w:val="24"/>
          <w:szCs w:val="24"/>
        </w:rPr>
        <w:t>junho</w:t>
      </w:r>
      <w:r w:rsidR="00AE47C9">
        <w:rPr>
          <w:rFonts w:ascii="Cambria" w:hAnsi="Cambria" w:cs="Arial"/>
          <w:i/>
          <w:sz w:val="24"/>
          <w:szCs w:val="24"/>
        </w:rPr>
        <w:t xml:space="preserve"> de 2022</w:t>
      </w:r>
      <w:r w:rsidRPr="00B26633">
        <w:rPr>
          <w:rFonts w:ascii="Cambria" w:hAnsi="Cambria" w:cs="Arial"/>
          <w:i/>
          <w:sz w:val="24"/>
          <w:szCs w:val="24"/>
        </w:rPr>
        <w:t>, de autoria do</w:t>
      </w:r>
      <w:r w:rsidR="00AE47C9">
        <w:rPr>
          <w:rFonts w:ascii="Cambria" w:hAnsi="Cambria" w:cs="Arial"/>
          <w:i/>
          <w:sz w:val="24"/>
          <w:szCs w:val="24"/>
        </w:rPr>
        <w:t xml:space="preserve"> vereador </w:t>
      </w:r>
      <w:r w:rsidR="00C83CE7">
        <w:rPr>
          <w:rFonts w:ascii="Cambria" w:hAnsi="Cambria" w:cs="Arial"/>
          <w:i/>
          <w:sz w:val="24"/>
          <w:szCs w:val="24"/>
        </w:rPr>
        <w:t xml:space="preserve">Silvio </w:t>
      </w:r>
      <w:r w:rsidR="00C83CE7">
        <w:rPr>
          <w:rFonts w:ascii="Cambria" w:hAnsi="Cambria" w:cs="Arial"/>
          <w:i/>
          <w:sz w:val="24"/>
          <w:szCs w:val="24"/>
        </w:rPr>
        <w:t>Coltro</w:t>
      </w:r>
      <w:r w:rsidR="00C83CE7">
        <w:rPr>
          <w:rFonts w:ascii="Cambria" w:hAnsi="Cambria" w:cs="Arial"/>
          <w:i/>
          <w:sz w:val="24"/>
          <w:szCs w:val="24"/>
        </w:rPr>
        <w:t>.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724D5E8D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5EB2789D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="00C83CE7">
        <w:rPr>
          <w:rFonts w:ascii="Cambria" w:hAnsi="Cambria" w:cs="Arial"/>
          <w:b/>
        </w:rPr>
        <w:t xml:space="preserve">     </w:t>
      </w:r>
      <w:r w:rsidRPr="00B368EA">
        <w:rPr>
          <w:rFonts w:ascii="Cambria" w:hAnsi="Cambria" w:cs="Arial"/>
          <w:bCs/>
        </w:rPr>
        <w:t xml:space="preserve">Art. 1º - O artigo </w:t>
      </w:r>
      <w:r w:rsidR="00C83CE7">
        <w:rPr>
          <w:rFonts w:ascii="Cambria" w:hAnsi="Cambria" w:cs="Arial"/>
          <w:bCs/>
        </w:rPr>
        <w:t>2</w:t>
      </w:r>
      <w:r w:rsidRPr="00B368EA">
        <w:rPr>
          <w:rFonts w:ascii="Cambria" w:hAnsi="Cambria" w:cs="Arial"/>
          <w:bCs/>
        </w:rPr>
        <w:t xml:space="preserve">º do Projeto de Lei nº </w:t>
      </w:r>
      <w:r w:rsidR="00C83CE7">
        <w:rPr>
          <w:rFonts w:ascii="Cambria" w:hAnsi="Cambria" w:cs="Arial"/>
          <w:bCs/>
        </w:rPr>
        <w:t xml:space="preserve">167, de 21 </w:t>
      </w:r>
      <w:r w:rsidRPr="00B368EA">
        <w:rPr>
          <w:rFonts w:ascii="Cambria" w:hAnsi="Cambria" w:cs="Arial"/>
          <w:bCs/>
        </w:rPr>
        <w:t xml:space="preserve">de </w:t>
      </w:r>
      <w:r w:rsidR="00C83CE7">
        <w:rPr>
          <w:rFonts w:ascii="Cambria" w:hAnsi="Cambria" w:cs="Arial"/>
          <w:bCs/>
        </w:rPr>
        <w:t xml:space="preserve">junho </w:t>
      </w:r>
      <w:r w:rsidR="0014532A">
        <w:rPr>
          <w:rFonts w:ascii="Cambria" w:hAnsi="Cambria" w:cs="Arial"/>
          <w:bCs/>
        </w:rPr>
        <w:t>d</w:t>
      </w:r>
      <w:r w:rsidRPr="00B368EA">
        <w:rPr>
          <w:rFonts w:ascii="Cambria" w:hAnsi="Cambria" w:cs="Arial"/>
          <w:bCs/>
        </w:rPr>
        <w:t>e 202</w:t>
      </w:r>
      <w:r w:rsidR="00AE47C9">
        <w:rPr>
          <w:rFonts w:ascii="Cambria" w:hAnsi="Cambria" w:cs="Arial"/>
          <w:bCs/>
        </w:rPr>
        <w:t>2</w:t>
      </w:r>
      <w:r w:rsidRPr="00B368EA">
        <w:rPr>
          <w:rFonts w:ascii="Cambria" w:hAnsi="Cambria" w:cs="Arial"/>
          <w:bCs/>
        </w:rPr>
        <w:t xml:space="preserve"> passa a vigorar com a seguinte redação.</w:t>
      </w:r>
    </w:p>
    <w:p w:rsidR="00C83CE7" w:rsidP="00C83CE7" w14:paraId="785D4A04" w14:textId="77777777">
      <w:pPr>
        <w:spacing w:line="276" w:lineRule="auto"/>
        <w:ind w:left="993"/>
        <w:rPr>
          <w:rFonts w:ascii="Cambria" w:hAnsi="Cambria"/>
          <w:sz w:val="24"/>
          <w:szCs w:val="24"/>
        </w:rPr>
      </w:pPr>
      <w:r w:rsidRPr="00C83CE7">
        <w:rPr>
          <w:rFonts w:ascii="Cambria" w:hAnsi="Cambria" w:cs="Arial"/>
          <w:b/>
          <w:sz w:val="24"/>
          <w:szCs w:val="24"/>
        </w:rPr>
        <w:t xml:space="preserve">Art. </w:t>
      </w:r>
      <w:r w:rsidRPr="00C83CE7">
        <w:rPr>
          <w:rFonts w:ascii="Cambria" w:hAnsi="Cambria" w:cs="Arial"/>
          <w:b/>
          <w:sz w:val="24"/>
          <w:szCs w:val="24"/>
        </w:rPr>
        <w:t>2</w:t>
      </w:r>
      <w:r w:rsidRPr="00C83CE7">
        <w:rPr>
          <w:rFonts w:ascii="Cambria" w:hAnsi="Cambria" w:cs="Arial"/>
          <w:b/>
          <w:sz w:val="24"/>
          <w:szCs w:val="24"/>
        </w:rPr>
        <w:t xml:space="preserve">º </w:t>
      </w:r>
      <w:r w:rsidRPr="00C83CE7">
        <w:rPr>
          <w:rFonts w:ascii="Cambria" w:hAnsi="Cambria"/>
          <w:sz w:val="24"/>
          <w:szCs w:val="24"/>
        </w:rPr>
        <w:t>Ficam alterados os Artigos 4º, 5º e 6º da Lei Municipal nº 5.695, de 28 de novembro de 2014, passando a vigorar com a seguinte redação:</w:t>
      </w:r>
    </w:p>
    <w:p w:rsidR="00C83CE7" w:rsidRPr="00C83CE7" w:rsidP="00C83CE7" w14:paraId="1AEFB433" w14:textId="77777777">
      <w:pPr>
        <w:spacing w:line="276" w:lineRule="auto"/>
        <w:ind w:firstLine="993"/>
        <w:rPr>
          <w:rFonts w:ascii="Cambria" w:hAnsi="Cambria"/>
          <w:sz w:val="24"/>
          <w:szCs w:val="24"/>
        </w:rPr>
      </w:pPr>
    </w:p>
    <w:p w:rsidR="00C83CE7" w:rsidP="00C83CE7" w14:paraId="2DED7464" w14:textId="16FAAFF8">
      <w:pPr>
        <w:spacing w:line="276" w:lineRule="auto"/>
        <w:ind w:left="993"/>
        <w:rPr>
          <w:rFonts w:ascii="Cambria" w:hAnsi="Cambria"/>
          <w:sz w:val="24"/>
          <w:szCs w:val="24"/>
        </w:rPr>
      </w:pPr>
      <w:r w:rsidRPr="00C83CE7">
        <w:rPr>
          <w:rFonts w:ascii="Cambria" w:hAnsi="Cambria"/>
          <w:sz w:val="24"/>
          <w:szCs w:val="24"/>
        </w:rPr>
        <w:t>“Art. 4º</w:t>
      </w:r>
      <w:r>
        <w:rPr>
          <w:rFonts w:ascii="Cambria" w:hAnsi="Cambria"/>
          <w:sz w:val="24"/>
          <w:szCs w:val="24"/>
        </w:rPr>
        <w:t xml:space="preserve"> ...</w:t>
      </w:r>
    </w:p>
    <w:p w:rsidR="00C83CE7" w:rsidRPr="00C83CE7" w:rsidP="00C83CE7" w14:paraId="6076C596" w14:textId="77777777">
      <w:pPr>
        <w:spacing w:line="276" w:lineRule="auto"/>
        <w:ind w:firstLine="993"/>
        <w:rPr>
          <w:rFonts w:ascii="Cambria" w:hAnsi="Cambria"/>
          <w:sz w:val="24"/>
          <w:szCs w:val="24"/>
        </w:rPr>
      </w:pPr>
    </w:p>
    <w:p w:rsidR="00C83CE7" w:rsidP="00C83CE7" w14:paraId="0996DA67" w14:textId="46FB71E1">
      <w:pPr>
        <w:spacing w:line="276" w:lineRule="auto"/>
        <w:ind w:left="993"/>
        <w:jc w:val="both"/>
        <w:rPr>
          <w:rFonts w:ascii="Cambria" w:hAnsi="Cambria"/>
          <w:sz w:val="24"/>
          <w:szCs w:val="24"/>
        </w:rPr>
      </w:pPr>
      <w:r w:rsidRPr="00C83CE7">
        <w:rPr>
          <w:rFonts w:ascii="Cambria" w:hAnsi="Cambria"/>
          <w:sz w:val="24"/>
          <w:szCs w:val="24"/>
        </w:rPr>
        <w:t xml:space="preserve">“Art. 5° Em caso de descumprimento desta Lei, a concessionária será multada no valor correspondente a </w:t>
      </w:r>
      <w:r>
        <w:rPr>
          <w:rFonts w:ascii="Cambria" w:hAnsi="Cambria"/>
          <w:sz w:val="24"/>
          <w:szCs w:val="24"/>
        </w:rPr>
        <w:t>1000</w:t>
      </w:r>
      <w:r w:rsidRPr="00C83CE7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mil</w:t>
      </w:r>
      <w:r w:rsidRPr="00C83CE7">
        <w:rPr>
          <w:rFonts w:ascii="Cambria" w:hAnsi="Cambria"/>
          <w:sz w:val="24"/>
          <w:szCs w:val="24"/>
        </w:rPr>
        <w:t>) Unidades Fiscais do Município de Sumaré - UFMS, por cada descumprimento, ficando o poder concedente responsável pela fiscalização e ampliação de multa.”</w:t>
      </w:r>
    </w:p>
    <w:p w:rsidR="00C83CE7" w:rsidRPr="00C83CE7" w:rsidP="00C83CE7" w14:paraId="1EB6ACEE" w14:textId="77777777">
      <w:pPr>
        <w:spacing w:line="276" w:lineRule="auto"/>
        <w:ind w:firstLine="993"/>
        <w:jc w:val="both"/>
        <w:rPr>
          <w:rFonts w:ascii="Cambria" w:hAnsi="Cambria"/>
          <w:sz w:val="24"/>
          <w:szCs w:val="24"/>
        </w:rPr>
      </w:pPr>
    </w:p>
    <w:p w:rsidR="00C83CE7" w:rsidP="00C83CE7" w14:paraId="67385D39" w14:textId="20206CCD">
      <w:pPr>
        <w:spacing w:line="276" w:lineRule="auto"/>
        <w:ind w:left="993"/>
        <w:jc w:val="both"/>
        <w:rPr>
          <w:rFonts w:ascii="Cambria" w:hAnsi="Cambria"/>
          <w:sz w:val="24"/>
          <w:szCs w:val="24"/>
        </w:rPr>
      </w:pPr>
      <w:r w:rsidRPr="00C83CE7">
        <w:rPr>
          <w:rFonts w:ascii="Cambria" w:hAnsi="Cambria"/>
          <w:sz w:val="24"/>
          <w:szCs w:val="24"/>
        </w:rPr>
        <w:t>“Art. 6º</w:t>
      </w:r>
      <w:r>
        <w:rPr>
          <w:rFonts w:ascii="Cambria" w:hAnsi="Cambria"/>
          <w:sz w:val="24"/>
          <w:szCs w:val="24"/>
        </w:rPr>
        <w:t xml:space="preserve"> ...</w:t>
      </w:r>
    </w:p>
    <w:p w:rsidR="00B26633" w:rsidRPr="00B368EA" w:rsidP="00B26633" w14:paraId="74BD256A" w14:textId="63083E62">
      <w:pPr>
        <w:pStyle w:val="Heading1"/>
        <w:ind w:right="-567" w:firstLine="1701"/>
        <w:rPr>
          <w:rFonts w:ascii="Cambria" w:hAnsi="Cambria" w:cs="Arial"/>
          <w:color w:val="auto"/>
          <w:sz w:val="24"/>
          <w:szCs w:val="24"/>
        </w:rPr>
      </w:pPr>
      <w:r w:rsidRPr="00B368EA">
        <w:rPr>
          <w:rFonts w:ascii="Cambria" w:hAnsi="Cambria" w:cs="Arial"/>
          <w:color w:val="auto"/>
          <w:sz w:val="24"/>
          <w:szCs w:val="24"/>
        </w:rPr>
        <w:t xml:space="preserve">Sala das Sessões, </w:t>
      </w:r>
      <w:r w:rsidR="00C83CE7">
        <w:rPr>
          <w:rFonts w:ascii="Cambria" w:hAnsi="Cambria" w:cs="Arial"/>
          <w:color w:val="auto"/>
          <w:sz w:val="24"/>
          <w:szCs w:val="24"/>
        </w:rPr>
        <w:t>02</w:t>
      </w:r>
      <w:r w:rsidRPr="00B368EA">
        <w:rPr>
          <w:rFonts w:ascii="Cambria" w:hAnsi="Cambria" w:cs="Arial"/>
          <w:color w:val="auto"/>
          <w:sz w:val="24"/>
          <w:szCs w:val="24"/>
        </w:rPr>
        <w:t xml:space="preserve"> de </w:t>
      </w:r>
      <w:r w:rsidR="00C83CE7">
        <w:rPr>
          <w:rFonts w:ascii="Cambria" w:hAnsi="Cambria" w:cs="Arial"/>
          <w:color w:val="auto"/>
          <w:sz w:val="24"/>
          <w:szCs w:val="24"/>
        </w:rPr>
        <w:t xml:space="preserve">maio </w:t>
      </w:r>
      <w:r w:rsidRPr="00B368EA">
        <w:rPr>
          <w:rFonts w:ascii="Cambria" w:hAnsi="Cambria" w:cs="Arial"/>
          <w:color w:val="auto"/>
          <w:sz w:val="24"/>
          <w:szCs w:val="24"/>
        </w:rPr>
        <w:t>de 20</w:t>
      </w:r>
      <w:r w:rsidR="00B368EA">
        <w:rPr>
          <w:rFonts w:ascii="Cambria" w:hAnsi="Cambria" w:cs="Arial"/>
          <w:color w:val="auto"/>
          <w:sz w:val="24"/>
          <w:szCs w:val="24"/>
        </w:rPr>
        <w:t>2</w:t>
      </w:r>
      <w:r w:rsidR="00C83CE7">
        <w:rPr>
          <w:rFonts w:ascii="Cambria" w:hAnsi="Cambria" w:cs="Arial"/>
          <w:color w:val="auto"/>
          <w:sz w:val="24"/>
          <w:szCs w:val="24"/>
        </w:rPr>
        <w:t>3</w:t>
      </w:r>
    </w:p>
    <w:p w:rsidR="00B26633" w:rsidP="00B26633" w14:paraId="17515357" w14:textId="4C56EA2C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3D6271A7" w14:textId="04AEF215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4689BE02" w14:textId="2D4B3D47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CB6A17" w14:paraId="3A7A8B82" w14:textId="29C52E3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WILLIAN SOUZA</w:t>
      </w:r>
    </w:p>
    <w:p w:rsidR="00B368EA" w:rsidP="00B368EA" w14:paraId="38227829" w14:textId="1AD31B0D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</w:t>
      </w:r>
      <w:r w:rsidR="00C83CE7">
        <w:rPr>
          <w:rFonts w:ascii="Cambria" w:hAnsi="Cambria" w:cs="Arial"/>
          <w:b/>
          <w:sz w:val="24"/>
          <w:szCs w:val="24"/>
        </w:rPr>
        <w:t>dor</w:t>
      </w:r>
    </w:p>
    <w:p w:rsidR="00B368EA" w:rsidRPr="00C83CE7" w:rsidP="00B368EA" w14:paraId="42FC305C" w14:textId="05516F1D">
      <w:pPr>
        <w:ind w:right="-567"/>
        <w:jc w:val="center"/>
        <w:rPr>
          <w:rFonts w:ascii="Cambria" w:hAnsi="Cambria" w:cs="Arial"/>
          <w:sz w:val="24"/>
          <w:szCs w:val="24"/>
        </w:rPr>
      </w:pPr>
      <w:r w:rsidRPr="00C83CE7">
        <w:rPr>
          <w:rFonts w:ascii="Cambria" w:hAnsi="Cambria" w:cs="Arial"/>
          <w:b/>
          <w:sz w:val="24"/>
          <w:szCs w:val="24"/>
        </w:rPr>
        <w:t>Lider de Governo</w:t>
      </w:r>
    </w:p>
    <w:p w:rsidR="00B26633" w:rsidRPr="00B26633" w:rsidP="00B26633" w14:paraId="25F6DF96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B26633" w:rsidRPr="00B26633" w:rsidP="00B26633" w14:paraId="0AEC5310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5B70A9" w:rsidP="005B70A9" w14:paraId="31FEEBAE" w14:textId="77777777"/>
    <w:p w:rsidR="00680A25" w:rsidP="005B70A9" w14:paraId="54474491" w14:textId="77777777"/>
    <w:p w:rsidR="00680A25" w:rsidP="005B70A9" w14:paraId="1FB3ABE7" w14:textId="77777777"/>
    <w:p w:rsidR="00680A25" w:rsidP="005B70A9" w14:paraId="1F4C683F" w14:textId="77777777"/>
    <w:p w:rsidR="00680A25" w:rsidP="005B70A9" w14:paraId="5079EF7D" w14:textId="77777777"/>
    <w:p w:rsidR="00680A25" w:rsidP="005B70A9" w14:paraId="2E165751" w14:textId="77777777"/>
    <w:p w:rsidR="00680A25" w:rsidP="005B70A9" w14:paraId="3DE04D00" w14:textId="77777777"/>
    <w:p w:rsidR="00680A25" w:rsidP="005B70A9" w14:paraId="74E437BA" w14:textId="77777777"/>
    <w:p w:rsidR="00680A25" w:rsidP="005B70A9" w14:paraId="560D3981" w14:textId="77777777"/>
    <w:p w:rsidR="00680A25" w:rsidP="005B70A9" w14:paraId="1911ABD2" w14:textId="77777777"/>
    <w:p w:rsidR="00680A25" w:rsidP="005B70A9" w14:paraId="5AA730FE" w14:textId="77777777"/>
    <w:p w:rsidR="00680A25" w:rsidP="00680A25" w14:paraId="761AE68D" w14:textId="6AABD4FA">
      <w:pPr>
        <w:jc w:val="center"/>
        <w:rPr>
          <w:rFonts w:ascii="Cambria" w:hAnsi="Cambria"/>
          <w:b/>
          <w:bCs/>
          <w:sz w:val="24"/>
          <w:szCs w:val="24"/>
        </w:rPr>
      </w:pPr>
      <w:r w:rsidRPr="00680A25">
        <w:rPr>
          <w:rFonts w:ascii="Cambria" w:hAnsi="Cambria"/>
          <w:b/>
          <w:bCs/>
          <w:sz w:val="24"/>
          <w:szCs w:val="24"/>
        </w:rPr>
        <w:t>JUSTIFICATIVA</w:t>
      </w:r>
    </w:p>
    <w:p w:rsidR="00680A25" w:rsidP="00680A25" w14:paraId="031E96C5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680A25" w:rsidP="00680A25" w14:paraId="2CB1944C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680A25" w:rsidP="00680A25" w14:paraId="26E56A65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680A25" w:rsidP="00680A25" w14:paraId="1855B8C4" w14:textId="6D564F76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A presente emenda modificativa se justifica para aumentar o valor da multa </w:t>
      </w:r>
      <w:r>
        <w:rPr>
          <w:rFonts w:ascii="Cambria" w:hAnsi="Cambria"/>
          <w:sz w:val="24"/>
          <w:szCs w:val="24"/>
        </w:rPr>
        <w:t>aplicada,  já</w:t>
      </w:r>
      <w:r>
        <w:rPr>
          <w:rFonts w:ascii="Cambria" w:hAnsi="Cambria"/>
          <w:sz w:val="24"/>
          <w:szCs w:val="24"/>
        </w:rPr>
        <w:t xml:space="preserve"> que a concessionária necessita de uma fiscalização e punição rigorosa para que não descumpra a Lei, já que o projeto em questão, visa beneficiar a população de Sumaré, bem como todos os usuários do transporte público. </w:t>
      </w:r>
    </w:p>
    <w:p w:rsidR="00680A25" w:rsidP="00680A25" w14:paraId="5663616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680A25" w:rsidP="00680A25" w14:paraId="3B278902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680A25" w:rsidRPr="00B368EA" w:rsidP="00680A25" w14:paraId="55CFC6BE" w14:textId="77777777">
      <w:pPr>
        <w:pStyle w:val="Heading1"/>
        <w:ind w:right="-567" w:firstLine="1701"/>
        <w:rPr>
          <w:rFonts w:ascii="Cambria" w:hAnsi="Cambria" w:cs="Arial"/>
          <w:color w:val="auto"/>
          <w:sz w:val="24"/>
          <w:szCs w:val="24"/>
        </w:rPr>
      </w:pPr>
      <w:r w:rsidRPr="00B368EA">
        <w:rPr>
          <w:rFonts w:ascii="Cambria" w:hAnsi="Cambria" w:cs="Arial"/>
          <w:color w:val="auto"/>
          <w:sz w:val="24"/>
          <w:szCs w:val="24"/>
        </w:rPr>
        <w:t xml:space="preserve">Sala das Sessões, </w:t>
      </w:r>
      <w:r>
        <w:rPr>
          <w:rFonts w:ascii="Cambria" w:hAnsi="Cambria" w:cs="Arial"/>
          <w:color w:val="auto"/>
          <w:sz w:val="24"/>
          <w:szCs w:val="24"/>
        </w:rPr>
        <w:t>02</w:t>
      </w:r>
      <w:r w:rsidRPr="00B368EA">
        <w:rPr>
          <w:rFonts w:ascii="Cambria" w:hAnsi="Cambria" w:cs="Arial"/>
          <w:color w:val="auto"/>
          <w:sz w:val="24"/>
          <w:szCs w:val="24"/>
        </w:rPr>
        <w:t xml:space="preserve"> de </w:t>
      </w:r>
      <w:r>
        <w:rPr>
          <w:rFonts w:ascii="Cambria" w:hAnsi="Cambria" w:cs="Arial"/>
          <w:color w:val="auto"/>
          <w:sz w:val="24"/>
          <w:szCs w:val="24"/>
        </w:rPr>
        <w:t xml:space="preserve">maio </w:t>
      </w:r>
      <w:r w:rsidRPr="00B368EA">
        <w:rPr>
          <w:rFonts w:ascii="Cambria" w:hAnsi="Cambria" w:cs="Arial"/>
          <w:color w:val="auto"/>
          <w:sz w:val="24"/>
          <w:szCs w:val="24"/>
        </w:rPr>
        <w:t>de 20</w:t>
      </w:r>
      <w:r>
        <w:rPr>
          <w:rFonts w:ascii="Cambria" w:hAnsi="Cambria" w:cs="Arial"/>
          <w:color w:val="auto"/>
          <w:sz w:val="24"/>
          <w:szCs w:val="24"/>
        </w:rPr>
        <w:t>23</w:t>
      </w:r>
    </w:p>
    <w:p w:rsidR="00680A25" w:rsidP="00680A25" w14:paraId="1F084E94" w14:textId="77777777">
      <w:pPr>
        <w:ind w:right="-567"/>
        <w:rPr>
          <w:rFonts w:ascii="Cambria" w:hAnsi="Cambria" w:cs="Arial"/>
          <w:b/>
          <w:sz w:val="24"/>
          <w:szCs w:val="24"/>
        </w:rPr>
      </w:pPr>
    </w:p>
    <w:p w:rsidR="00680A25" w:rsidP="00680A25" w14:paraId="1CBB384B" w14:textId="77777777">
      <w:pPr>
        <w:ind w:right="-567"/>
        <w:rPr>
          <w:rFonts w:ascii="Cambria" w:hAnsi="Cambria" w:cs="Arial"/>
          <w:b/>
          <w:sz w:val="24"/>
          <w:szCs w:val="24"/>
        </w:rPr>
      </w:pPr>
    </w:p>
    <w:p w:rsidR="00680A25" w:rsidP="00680A25" w14:paraId="556B5562" w14:textId="77777777">
      <w:pPr>
        <w:ind w:right="-567"/>
        <w:rPr>
          <w:rFonts w:ascii="Cambria" w:hAnsi="Cambria" w:cs="Arial"/>
          <w:b/>
          <w:sz w:val="24"/>
          <w:szCs w:val="24"/>
        </w:rPr>
      </w:pPr>
    </w:p>
    <w:p w:rsidR="00680A25" w:rsidP="00680A25" w14:paraId="11B77D07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WILLIAN SOUZA</w:t>
      </w:r>
    </w:p>
    <w:p w:rsidR="00680A25" w:rsidP="00680A25" w14:paraId="474422A6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</w:p>
    <w:p w:rsidR="00680A25" w:rsidRPr="00C83CE7" w:rsidP="00680A25" w14:paraId="1BF2217C" w14:textId="77777777">
      <w:pPr>
        <w:ind w:right="-567"/>
        <w:jc w:val="center"/>
        <w:rPr>
          <w:rFonts w:ascii="Cambria" w:hAnsi="Cambria" w:cs="Arial"/>
          <w:sz w:val="24"/>
          <w:szCs w:val="24"/>
        </w:rPr>
      </w:pPr>
      <w:r w:rsidRPr="00C83CE7">
        <w:rPr>
          <w:rFonts w:ascii="Cambria" w:hAnsi="Cambria" w:cs="Arial"/>
          <w:b/>
          <w:sz w:val="24"/>
          <w:szCs w:val="24"/>
        </w:rPr>
        <w:t>Lider de Governo</w:t>
      </w:r>
    </w:p>
    <w:permEnd w:id="0"/>
    <w:p w:rsidR="00680A25" w:rsidRPr="00680A25" w:rsidP="00680A25" w14:paraId="3AEDF4A9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B5"/>
    <w:rsid w:val="000D2BDC"/>
    <w:rsid w:val="000D70FE"/>
    <w:rsid w:val="00104AAA"/>
    <w:rsid w:val="00123A3A"/>
    <w:rsid w:val="0014532A"/>
    <w:rsid w:val="0015657E"/>
    <w:rsid w:val="00156CF8"/>
    <w:rsid w:val="001861ED"/>
    <w:rsid w:val="002C4DEB"/>
    <w:rsid w:val="00460A32"/>
    <w:rsid w:val="00497984"/>
    <w:rsid w:val="004A685B"/>
    <w:rsid w:val="004B2CC9"/>
    <w:rsid w:val="004C10AC"/>
    <w:rsid w:val="004D65F2"/>
    <w:rsid w:val="0051286F"/>
    <w:rsid w:val="00545991"/>
    <w:rsid w:val="005B70A9"/>
    <w:rsid w:val="00626437"/>
    <w:rsid w:val="00632FA0"/>
    <w:rsid w:val="00654977"/>
    <w:rsid w:val="00680A25"/>
    <w:rsid w:val="00692874"/>
    <w:rsid w:val="006C41A4"/>
    <w:rsid w:val="006D1E9A"/>
    <w:rsid w:val="00712060"/>
    <w:rsid w:val="0073236B"/>
    <w:rsid w:val="00777C97"/>
    <w:rsid w:val="00785201"/>
    <w:rsid w:val="00793076"/>
    <w:rsid w:val="008122DC"/>
    <w:rsid w:val="00822396"/>
    <w:rsid w:val="008A08E0"/>
    <w:rsid w:val="00950A0F"/>
    <w:rsid w:val="00957714"/>
    <w:rsid w:val="00A06CF2"/>
    <w:rsid w:val="00AE47C9"/>
    <w:rsid w:val="00B26633"/>
    <w:rsid w:val="00B368EA"/>
    <w:rsid w:val="00B84F7C"/>
    <w:rsid w:val="00BF226A"/>
    <w:rsid w:val="00C00C1E"/>
    <w:rsid w:val="00C10796"/>
    <w:rsid w:val="00C36776"/>
    <w:rsid w:val="00C639A9"/>
    <w:rsid w:val="00C83CE7"/>
    <w:rsid w:val="00CB6A17"/>
    <w:rsid w:val="00CD6B58"/>
    <w:rsid w:val="00CF401E"/>
    <w:rsid w:val="00D3066E"/>
    <w:rsid w:val="00E06916"/>
    <w:rsid w:val="00E43834"/>
    <w:rsid w:val="00E5764C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2021-08-18T16:54:00Z</cp:lastPrinted>
  <dcterms:created xsi:type="dcterms:W3CDTF">2023-05-02T13:49:00Z</dcterms:created>
  <dcterms:modified xsi:type="dcterms:W3CDTF">2023-05-02T13:49:00Z</dcterms:modified>
</cp:coreProperties>
</file>