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B8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E2B8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E2B8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2B8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Francisco Camilo Giaj Levra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272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9E2B85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E2B8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E2B8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E2B8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E2B8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B8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B8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B8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B8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E2B8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E2B8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E2B85">
      <w:pPr>
        <w:sectPr w:rsidSect="009E2B8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E2B85"/>
    <w:sectPr w:rsidSect="009E2B8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B8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B8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23277" name="Conector reto 9232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2327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E2B8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B8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B8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86070108" name="Agrupar 16860701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97082350" name="Forma Livre: Forma 159708235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36916676" name="Forma Livre: Forma 213691667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2283740" name="Forma Livre: Forma 20322837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86070108" o:spid="_x0000_s2049" style="width:595.1pt;height:808.7pt;margin-top:0.2pt;margin-left:-68.95pt;position:absolute;z-index:-251650048" coordsize="75577,102703">
              <v:shape id="Forma Livre: Forma 159708235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3691667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22837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9858928" name="Imagem 59858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83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F64E2"/>
    <w:rsid w:val="003053FC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9E2B85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2023-05-02T11:16:00Z</dcterms:modified>
</cp:coreProperties>
</file>