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67F75C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 xml:space="preserve">Rua </w:t>
      </w:r>
      <w:r w:rsidR="00952F65">
        <w:rPr>
          <w:rFonts w:ascii="Arial" w:hAnsi="Arial" w:cs="Arial"/>
          <w:sz w:val="24"/>
          <w:szCs w:val="24"/>
        </w:rPr>
        <w:t>Minas Gerais</w:t>
      </w:r>
      <w:r w:rsidR="000F7C08">
        <w:rPr>
          <w:rFonts w:ascii="Arial" w:hAnsi="Arial" w:cs="Arial"/>
          <w:sz w:val="24"/>
          <w:szCs w:val="24"/>
        </w:rPr>
        <w:t>, bairro Nova Veneza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004E" w:rsidP="0010004E" w14:paraId="4AF2567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2000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A0B"/>
    <w:rsid w:val="00035BED"/>
    <w:rsid w:val="000365B6"/>
    <w:rsid w:val="00040527"/>
    <w:rsid w:val="00046A3D"/>
    <w:rsid w:val="000501B9"/>
    <w:rsid w:val="00051411"/>
    <w:rsid w:val="000660C6"/>
    <w:rsid w:val="00082381"/>
    <w:rsid w:val="000854F0"/>
    <w:rsid w:val="00094A2B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004E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4F7E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54F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7110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E398A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97129"/>
    <w:rsid w:val="004A56DB"/>
    <w:rsid w:val="004A7BF5"/>
    <w:rsid w:val="004B0AE0"/>
    <w:rsid w:val="004B0BEC"/>
    <w:rsid w:val="004B2CC9"/>
    <w:rsid w:val="004B5F4C"/>
    <w:rsid w:val="004C484D"/>
    <w:rsid w:val="004D4730"/>
    <w:rsid w:val="004F133B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2F65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B3150"/>
    <w:rsid w:val="00BD254F"/>
    <w:rsid w:val="00BE6CAE"/>
    <w:rsid w:val="00C00C1E"/>
    <w:rsid w:val="00C032D8"/>
    <w:rsid w:val="00C15A63"/>
    <w:rsid w:val="00C15D3F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22C43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2023-04-28T14:44:00Z</dcterms:created>
  <dcterms:modified xsi:type="dcterms:W3CDTF">2023-04-28T14:44:00Z</dcterms:modified>
</cp:coreProperties>
</file>