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AF9E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40068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40068">
        <w:rPr>
          <w:rFonts w:ascii="Arial" w:hAnsi="Arial" w:cs="Arial"/>
          <w:sz w:val="24"/>
          <w:szCs w:val="24"/>
        </w:rPr>
        <w:t>Inácio Nogueira de Moura</w:t>
      </w:r>
      <w:r w:rsidR="00943823">
        <w:rPr>
          <w:rFonts w:ascii="Arial" w:hAnsi="Arial" w:cs="Arial"/>
          <w:sz w:val="24"/>
          <w:szCs w:val="24"/>
        </w:rPr>
        <w:t>, bairro Minneapolis.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41CCB" w:rsidP="00141CCB" w14:paraId="71347E9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787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76E1B"/>
    <w:rsid w:val="00077207"/>
    <w:rsid w:val="00082381"/>
    <w:rsid w:val="000925B9"/>
    <w:rsid w:val="00093824"/>
    <w:rsid w:val="000940C5"/>
    <w:rsid w:val="000942F2"/>
    <w:rsid w:val="00097CA9"/>
    <w:rsid w:val="00097EA8"/>
    <w:rsid w:val="000A0693"/>
    <w:rsid w:val="000A3216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1CCB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786E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00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222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1C6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588C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CA3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0FB1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1317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4F5C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2B87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2023-04-28T12:40:00Z</dcterms:created>
  <dcterms:modified xsi:type="dcterms:W3CDTF">2023-04-28T12:40:00Z</dcterms:modified>
</cp:coreProperties>
</file>