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CB4275" w:rsidP="00E5397A">
      <w:pPr>
        <w:outlineLvl w:val="0"/>
        <w:rPr>
          <w:rFonts w:ascii="Bookman Old Style" w:hAnsi="Bookman Old Style"/>
          <w:b/>
          <w:color w:val="000000"/>
        </w:rPr>
      </w:pPr>
      <w:permStart w:id="936597657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CB4275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CB4275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CB4275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110/2023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R$ 6.222.290,90 (seis milhões, duze</w:t>
      </w:r>
      <w:r>
        <w:rPr>
          <w:rFonts w:ascii="Bookman Old Style" w:hAnsi="Bookman Old Style"/>
        </w:rPr>
        <w:t xml:space="preserve">ntos e vinte e dois mil, duzentos e noventa reais e noventa centavos),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CB4275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CB4275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25 de abril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CB4275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B427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B427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B427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</w:t>
      </w:r>
      <w:r>
        <w:rPr>
          <w:rFonts w:ascii="Bookman Old Style" w:hAnsi="Bookman Old Style"/>
          <w:b/>
          <w:sz w:val="20"/>
          <w:szCs w:val="20"/>
        </w:rPr>
        <w:t>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B427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B427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CB427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CB427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936597657"/>
    </w:p>
    <w:sectPr w:rsidR="00E5397A" w:rsidRPr="0029080B" w:rsidSect="00A3185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75" w:rsidRDefault="00CB4275">
      <w:r>
        <w:separator/>
      </w:r>
    </w:p>
  </w:endnote>
  <w:endnote w:type="continuationSeparator" w:id="0">
    <w:p w:rsidR="00CB4275" w:rsidRDefault="00CB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CB4275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CB4275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75" w:rsidRDefault="00CB4275">
      <w:r>
        <w:separator/>
      </w:r>
    </w:p>
  </w:footnote>
  <w:footnote w:type="continuationSeparator" w:id="0">
    <w:p w:rsidR="00CB4275" w:rsidRDefault="00CB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CB4275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A8A2C9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F2763B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EB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89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AF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0F7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C9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E36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50D6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C9600A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CAE9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B8F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85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AD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06F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AF9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66E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506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3185C"/>
    <w:rsid w:val="00AE6AEE"/>
    <w:rsid w:val="00C00C1E"/>
    <w:rsid w:val="00C36776"/>
    <w:rsid w:val="00C37011"/>
    <w:rsid w:val="00CB4275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A318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85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CE4A5-5BE4-4926-BCC8-93E458AF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2023-04-25T19:37:00Z</cp:lastPrinted>
  <dcterms:created xsi:type="dcterms:W3CDTF">2023-03-03T14:28:00Z</dcterms:created>
  <dcterms:modified xsi:type="dcterms:W3CDTF">2023-04-25T19:37:00Z</dcterms:modified>
</cp:coreProperties>
</file>