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63F91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que </w:t>
      </w:r>
      <w:r w:rsidR="003F0091">
        <w:rPr>
          <w:sz w:val="28"/>
          <w:szCs w:val="28"/>
        </w:rPr>
        <w:t>instale Faixa de Pedestre na Avenida Antônio de Camargo Neto(em frente a academia de ginástica).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54A6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 xml:space="preserve">25 de Abril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252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A2EA0"/>
    <w:rsid w:val="003F0091"/>
    <w:rsid w:val="00460A32"/>
    <w:rsid w:val="004B2CC9"/>
    <w:rsid w:val="004C35FE"/>
    <w:rsid w:val="0051286F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2023-04-25T13:26:00Z</dcterms:created>
  <dcterms:modified xsi:type="dcterms:W3CDTF">2023-04-25T13:26:00Z</dcterms:modified>
</cp:coreProperties>
</file>