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15C" w:rsidP="003E6A90" w14:paraId="11896296" w14:textId="750FDB8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27126" w:rsidP="003E6A90" w14:paraId="7C65A215" w14:textId="6207E9F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27126" w:rsidRPr="00E27335" w:rsidP="003E6A90" w14:paraId="64A705E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B72D67" w:rsidP="003E6A90" w14:paraId="470B179A" w14:textId="4604EF9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72D67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F015C" w:rsidRPr="00B72D67" w:rsidP="003E6A90" w14:paraId="0268E98B" w14:textId="7699C3E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27126" w:rsidRPr="00B72D67" w:rsidP="003E6A90" w14:paraId="03FD917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A5940" w:rsidRPr="00B72D67" w:rsidP="003E6A90" w14:paraId="5230A409" w14:textId="2F11C8C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A1C13" w:rsidRPr="00B72D67" w:rsidP="003E6A90" w14:paraId="229A34DE" w14:textId="35F9485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B72D67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72D6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B72D67">
        <w:rPr>
          <w:rFonts w:ascii="Bookman Old Style" w:hAnsi="Bookman Old Style" w:cs="Arial"/>
          <w:sz w:val="24"/>
          <w:szCs w:val="24"/>
        </w:rPr>
        <w:t>a</w:t>
      </w:r>
      <w:r w:rsidRPr="00B72D67" w:rsidR="00E27335">
        <w:rPr>
          <w:rFonts w:ascii="Bookman Old Style" w:hAnsi="Bookman Old Style" w:cs="Arial"/>
          <w:sz w:val="24"/>
          <w:szCs w:val="24"/>
        </w:rPr>
        <w:t xml:space="preserve">o </w:t>
      </w:r>
      <w:r w:rsidRPr="00B72D67" w:rsidR="00E27335">
        <w:rPr>
          <w:rFonts w:ascii="Bookman Old Style" w:hAnsi="Bookman Old Style" w:cs="Arial"/>
          <w:b/>
          <w:bCs/>
          <w:sz w:val="24"/>
          <w:szCs w:val="24"/>
        </w:rPr>
        <w:t xml:space="preserve">“Fundo Social do Município de Sumaré” </w:t>
      </w:r>
      <w:r w:rsidRPr="00B72D67" w:rsidR="00E27335">
        <w:rPr>
          <w:rFonts w:ascii="Bookman Old Style" w:hAnsi="Bookman Old Style" w:cs="Arial"/>
          <w:sz w:val="24"/>
          <w:szCs w:val="24"/>
        </w:rPr>
        <w:t>pela ação solidária junto ao Sumaré Arena Music 2023.</w:t>
      </w:r>
    </w:p>
    <w:p w:rsidR="00E27335" w:rsidRPr="00B72D67" w:rsidP="003E6A90" w14:paraId="030A2AB0" w14:textId="38144B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27335" w:rsidRPr="00B72D67" w:rsidP="003E6A90" w14:paraId="2A43FE1A" w14:textId="7820097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A ação </w:t>
      </w:r>
      <w:r w:rsidRPr="00B72D67" w:rsidR="00027126">
        <w:rPr>
          <w:rFonts w:ascii="Bookman Old Style" w:hAnsi="Bookman Old Style" w:cs="Arial"/>
          <w:sz w:val="24"/>
          <w:szCs w:val="24"/>
        </w:rPr>
        <w:t>protagonizada pelo</w:t>
      </w:r>
      <w:r w:rsidRPr="00B72D67">
        <w:rPr>
          <w:rFonts w:ascii="Bookman Old Style" w:hAnsi="Bookman Old Style" w:cs="Arial"/>
          <w:sz w:val="24"/>
          <w:szCs w:val="24"/>
        </w:rPr>
        <w:t xml:space="preserve"> Fundo Social em parceria </w:t>
      </w:r>
      <w:r w:rsidRPr="00B72D67" w:rsidR="00133025">
        <w:rPr>
          <w:rFonts w:ascii="Bookman Old Style" w:hAnsi="Bookman Old Style" w:cs="Arial"/>
          <w:sz w:val="24"/>
          <w:szCs w:val="24"/>
        </w:rPr>
        <w:t xml:space="preserve">com o Sumaré Arena Music </w:t>
      </w:r>
      <w:r w:rsidRPr="00B72D67" w:rsidR="00133025">
        <w:rPr>
          <w:rFonts w:ascii="Bookman Old Style" w:hAnsi="Bookman Old Style" w:cs="Arial"/>
          <w:sz w:val="24"/>
          <w:szCs w:val="24"/>
        </w:rPr>
        <w:t>aconteceu</w:t>
      </w:r>
      <w:r w:rsidRPr="00B72D67" w:rsidR="00027126">
        <w:rPr>
          <w:rFonts w:ascii="Bookman Old Style" w:hAnsi="Bookman Old Style" w:cs="Arial"/>
          <w:sz w:val="24"/>
          <w:szCs w:val="24"/>
        </w:rPr>
        <w:t xml:space="preserve"> </w:t>
      </w:r>
      <w:r w:rsidRPr="00B72D67" w:rsidR="00133025">
        <w:rPr>
          <w:rFonts w:ascii="Bookman Old Style" w:hAnsi="Bookman Old Style" w:cs="Arial"/>
          <w:sz w:val="24"/>
          <w:szCs w:val="24"/>
        </w:rPr>
        <w:t>entre os dias 06 e 15 de abril, na Expo Águas Sumaré</w:t>
      </w:r>
      <w:r w:rsidRPr="00B72D67" w:rsidR="00133025">
        <w:rPr>
          <w:rFonts w:ascii="Bookman Old Style" w:hAnsi="Bookman Old Style" w:cs="Arial"/>
          <w:sz w:val="24"/>
          <w:szCs w:val="24"/>
        </w:rPr>
        <w:t>.</w:t>
      </w:r>
    </w:p>
    <w:p w:rsidR="00133025" w:rsidRPr="00B72D67" w:rsidP="003E6A90" w14:paraId="5A7CB77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7126" w:rsidRPr="00B72D67" w:rsidP="003E6A90" w14:paraId="6AE4D6FD" w14:textId="66BB9EA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A parceria firmada entre o Fundo Social de Sumaré e a </w:t>
      </w:r>
      <w:r w:rsidRPr="00B72D67" w:rsidR="00DA5A3D">
        <w:rPr>
          <w:rFonts w:ascii="Bookman Old Style" w:hAnsi="Bookman Old Style" w:cs="Arial"/>
          <w:sz w:val="24"/>
          <w:szCs w:val="24"/>
        </w:rPr>
        <w:t>Comissão Organizadora do Sumaré Arena Music</w:t>
      </w:r>
      <w:r w:rsidRPr="00B72D67">
        <w:rPr>
          <w:rFonts w:ascii="Bookman Old Style" w:hAnsi="Bookman Old Style" w:cs="Arial"/>
          <w:sz w:val="24"/>
          <w:szCs w:val="24"/>
        </w:rPr>
        <w:t xml:space="preserve"> 2023</w:t>
      </w:r>
      <w:r w:rsidRPr="00B72D67" w:rsidR="00DA5A3D">
        <w:rPr>
          <w:rFonts w:ascii="Bookman Old Style" w:hAnsi="Bookman Old Style" w:cs="Arial"/>
          <w:sz w:val="24"/>
          <w:szCs w:val="24"/>
        </w:rPr>
        <w:t xml:space="preserve">, com o intuito de </w:t>
      </w:r>
      <w:r w:rsidRPr="00B72D67">
        <w:rPr>
          <w:rFonts w:ascii="Bookman Old Style" w:hAnsi="Bookman Old Style" w:cs="Arial"/>
          <w:sz w:val="24"/>
          <w:szCs w:val="24"/>
        </w:rPr>
        <w:t xml:space="preserve">sensibilizar as pessoas e sempre ao </w:t>
      </w:r>
      <w:r w:rsidRPr="00B72D67" w:rsidR="00DA5A3D">
        <w:rPr>
          <w:rFonts w:ascii="Bookman Old Style" w:hAnsi="Bookman Old Style" w:cs="Arial"/>
          <w:sz w:val="24"/>
          <w:szCs w:val="24"/>
        </w:rPr>
        <w:t>ajudar o próximo, criou</w:t>
      </w:r>
      <w:r w:rsidRPr="00B72D67">
        <w:rPr>
          <w:rFonts w:ascii="Bookman Old Style" w:hAnsi="Bookman Old Style" w:cs="Arial"/>
          <w:sz w:val="24"/>
          <w:szCs w:val="24"/>
        </w:rPr>
        <w:t>-se</w:t>
      </w:r>
      <w:r w:rsidRPr="00B72D67" w:rsidR="00DA5A3D">
        <w:rPr>
          <w:rFonts w:ascii="Bookman Old Style" w:hAnsi="Bookman Old Style" w:cs="Arial"/>
          <w:sz w:val="24"/>
          <w:szCs w:val="24"/>
        </w:rPr>
        <w:t xml:space="preserve"> o ingresso solidário</w:t>
      </w:r>
      <w:r w:rsidRPr="00B72D67">
        <w:rPr>
          <w:rFonts w:ascii="Bookman Old Style" w:hAnsi="Bookman Old Style" w:cs="Arial"/>
          <w:sz w:val="24"/>
          <w:szCs w:val="24"/>
        </w:rPr>
        <w:t xml:space="preserve">, que funcionou da seguinte forma, para quem leva-se um </w:t>
      </w:r>
      <w:r w:rsidRPr="00B72D67">
        <w:rPr>
          <w:rFonts w:ascii="Bookman Old Style" w:hAnsi="Bookman Old Style" w:cs="Arial"/>
          <w:sz w:val="24"/>
          <w:szCs w:val="24"/>
        </w:rPr>
        <w:t>quilo de alimento não perecível, pag</w:t>
      </w:r>
      <w:r w:rsidRPr="00B72D67">
        <w:rPr>
          <w:rFonts w:ascii="Bookman Old Style" w:hAnsi="Bookman Old Style" w:cs="Arial"/>
          <w:sz w:val="24"/>
          <w:szCs w:val="24"/>
        </w:rPr>
        <w:t xml:space="preserve">aria apenas 50% do </w:t>
      </w:r>
      <w:r w:rsidRPr="00B72D67">
        <w:rPr>
          <w:rFonts w:ascii="Bookman Old Style" w:hAnsi="Bookman Old Style" w:cs="Arial"/>
          <w:sz w:val="24"/>
          <w:szCs w:val="24"/>
        </w:rPr>
        <w:t>valor do ingresso</w:t>
      </w:r>
      <w:r w:rsidRPr="00B72D67">
        <w:rPr>
          <w:rFonts w:ascii="Bookman Old Style" w:hAnsi="Bookman Old Style" w:cs="Arial"/>
          <w:sz w:val="24"/>
          <w:szCs w:val="24"/>
        </w:rPr>
        <w:t xml:space="preserve"> do</w:t>
      </w:r>
      <w:r w:rsidRPr="00B72D67" w:rsidR="00DA5A3D">
        <w:rPr>
          <w:rFonts w:ascii="Bookman Old Style" w:hAnsi="Bookman Old Style" w:cs="Arial"/>
          <w:sz w:val="24"/>
          <w:szCs w:val="24"/>
        </w:rPr>
        <w:t xml:space="preserve"> setor Arena Pista e Área VIP para qualquer dia do evento</w:t>
      </w:r>
      <w:r w:rsidRPr="00B72D67">
        <w:rPr>
          <w:rFonts w:ascii="Bookman Old Style" w:hAnsi="Bookman Old Style" w:cs="Arial"/>
          <w:sz w:val="24"/>
          <w:szCs w:val="24"/>
        </w:rPr>
        <w:t>, ação esta que fomentou a procura pelos ingressos bem como a arrecadação de alimentos.</w:t>
      </w:r>
    </w:p>
    <w:p w:rsidR="00027126" w:rsidRPr="00B72D67" w:rsidP="003E6A90" w14:paraId="28A20E9A" w14:textId="6C16FE3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A5A3D" w:rsidRPr="00B72D67" w:rsidP="003E6A90" w14:paraId="19562D09" w14:textId="75F28CC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Parceria esta que logrou êxito, uma vez que foram </w:t>
      </w:r>
      <w:r w:rsidRPr="00B72D67">
        <w:rPr>
          <w:rFonts w:ascii="Bookman Old Style" w:hAnsi="Bookman Old Style" w:cs="Arial"/>
          <w:sz w:val="24"/>
          <w:szCs w:val="24"/>
        </w:rPr>
        <w:t>arrecadadas cerca de 25 toneladas de alimentos</w:t>
      </w:r>
      <w:r w:rsidRPr="00B72D67">
        <w:rPr>
          <w:rFonts w:ascii="Bookman Old Style" w:hAnsi="Bookman Old Style" w:cs="Arial"/>
          <w:sz w:val="24"/>
          <w:szCs w:val="24"/>
        </w:rPr>
        <w:t xml:space="preserve"> não perecíveis</w:t>
      </w:r>
      <w:r w:rsidRPr="00B72D67">
        <w:rPr>
          <w:rFonts w:ascii="Bookman Old Style" w:hAnsi="Bookman Old Style" w:cs="Arial"/>
          <w:sz w:val="24"/>
          <w:szCs w:val="24"/>
        </w:rPr>
        <w:t>,</w:t>
      </w:r>
      <w:r w:rsidRPr="00B72D67">
        <w:rPr>
          <w:rFonts w:ascii="Bookman Old Style" w:hAnsi="Bookman Old Style" w:cs="Arial"/>
          <w:sz w:val="24"/>
          <w:szCs w:val="24"/>
        </w:rPr>
        <w:t xml:space="preserve"> que serão destinados aos que mais precisam pelo Fundo Social de nosso município.</w:t>
      </w:r>
    </w:p>
    <w:p w:rsidR="00027126" w:rsidRPr="00B72D67" w:rsidP="003E6A90" w14:paraId="11799FF9" w14:textId="01FAD06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7126" w:rsidRPr="00B72D67" w:rsidP="003E6A90" w14:paraId="1CAF52D4" w14:textId="57C8FE0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Entre as demais ações orquestradas pelo fundo social, destaca-se a implantação da </w:t>
      </w:r>
      <w:r w:rsidRPr="00B72D67">
        <w:rPr>
          <w:rFonts w:ascii="Bookman Old Style" w:hAnsi="Bookman Old Style" w:cs="Arial"/>
          <w:sz w:val="24"/>
          <w:szCs w:val="24"/>
          <w:u w:val="single"/>
        </w:rPr>
        <w:t>“Base de Apoio a Mulher”</w:t>
      </w:r>
      <w:r w:rsidRPr="00B72D67">
        <w:rPr>
          <w:rFonts w:ascii="Bookman Old Style" w:hAnsi="Bookman Old Style" w:cs="Arial"/>
          <w:sz w:val="24"/>
          <w:szCs w:val="24"/>
        </w:rPr>
        <w:t xml:space="preserve"> que serviu como base para toda mulher que se sentisse vítima de algum tipo de agressão fosse acolhida e amparada, através de profissionais treinados</w:t>
      </w:r>
      <w:r w:rsidRPr="00B72D67">
        <w:rPr>
          <w:rFonts w:ascii="Bookman Old Style" w:hAnsi="Bookman Old Style" w:cs="Arial"/>
          <w:sz w:val="24"/>
          <w:szCs w:val="24"/>
        </w:rPr>
        <w:t>.</w:t>
      </w:r>
    </w:p>
    <w:p w:rsidR="00EA5940" w:rsidRPr="00B72D67" w:rsidP="003E6A90" w14:paraId="56C87F8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7126" w:rsidRPr="00B72D67" w:rsidP="00E27335" w14:paraId="68699FC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7F40" w:rsidRPr="00B72D67" w:rsidP="00E27335" w14:paraId="080D2203" w14:textId="6185DCAC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Deste modo, é a presente moção para congratular </w:t>
      </w:r>
      <w:r w:rsidRPr="00B72D67" w:rsidR="00E27335">
        <w:rPr>
          <w:rFonts w:ascii="Bookman Old Style" w:hAnsi="Bookman Old Style" w:cs="Arial"/>
          <w:sz w:val="24"/>
          <w:szCs w:val="24"/>
        </w:rPr>
        <w:t>o</w:t>
      </w:r>
      <w:r w:rsidRPr="00B72D67" w:rsidR="00E83388">
        <w:rPr>
          <w:rFonts w:ascii="Bookman Old Style" w:hAnsi="Bookman Old Style" w:cs="Arial"/>
          <w:sz w:val="24"/>
          <w:szCs w:val="24"/>
        </w:rPr>
        <w:t xml:space="preserve"> </w:t>
      </w:r>
      <w:r w:rsidRPr="00B72D67" w:rsidR="00E27335">
        <w:rPr>
          <w:rFonts w:ascii="Bookman Old Style" w:hAnsi="Bookman Old Style" w:cs="Arial"/>
          <w:b/>
          <w:bCs/>
          <w:sz w:val="24"/>
          <w:szCs w:val="24"/>
        </w:rPr>
        <w:t>“Fundo Social do Município de Sumaré”</w:t>
      </w:r>
      <w:r w:rsidRPr="00B72D67" w:rsidR="00E27335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B72D67" w:rsidR="00E27335">
        <w:rPr>
          <w:rFonts w:ascii="Bookman Old Style" w:hAnsi="Bookman Old Style" w:cs="Arial"/>
          <w:sz w:val="24"/>
          <w:szCs w:val="24"/>
        </w:rPr>
        <w:t xml:space="preserve">na pessoa da Sra. Mara </w:t>
      </w:r>
      <w:r w:rsidRPr="00B72D67" w:rsidR="00E27335">
        <w:rPr>
          <w:rFonts w:ascii="Bookman Old Style" w:hAnsi="Bookman Old Style" w:cs="Arial"/>
          <w:sz w:val="24"/>
          <w:szCs w:val="24"/>
        </w:rPr>
        <w:t>Dalben</w:t>
      </w:r>
      <w:r w:rsidRPr="00B72D67" w:rsidR="00E27335">
        <w:rPr>
          <w:rFonts w:ascii="Bookman Old Style" w:hAnsi="Bookman Old Style" w:cs="Arial"/>
          <w:sz w:val="24"/>
          <w:szCs w:val="24"/>
        </w:rPr>
        <w:t xml:space="preserve"> bem como todos os envolvidos direta e indiretamente na ação efetuada junto ao “Sumaré Arena Music 2023”.</w:t>
      </w:r>
      <w:r w:rsidRPr="00B72D67">
        <w:rPr>
          <w:rFonts w:ascii="Bookman Old Style" w:hAnsi="Bookman Old Style" w:cs="Arial"/>
          <w:sz w:val="24"/>
          <w:szCs w:val="24"/>
        </w:rPr>
        <w:t xml:space="preserve"> </w:t>
      </w:r>
      <w:r w:rsidRPr="00B72D67">
        <w:rPr>
          <w:rFonts w:ascii="Bookman Old Style" w:hAnsi="Bookman Old Style" w:cs="Arial"/>
          <w:sz w:val="24"/>
          <w:szCs w:val="24"/>
        </w:rPr>
        <w:t>Portanto,</w:t>
      </w:r>
      <w:r w:rsidRPr="00B72D67" w:rsidR="00E83388">
        <w:rPr>
          <w:rFonts w:ascii="Bookman Old Style" w:hAnsi="Bookman Old Style" w:cs="Arial"/>
          <w:sz w:val="24"/>
          <w:szCs w:val="24"/>
        </w:rPr>
        <w:t xml:space="preserve"> </w:t>
      </w:r>
      <w:r w:rsidRPr="00B72D67">
        <w:rPr>
          <w:rFonts w:ascii="Bookman Old Style" w:hAnsi="Bookman Old Style" w:cs="Arial"/>
          <w:sz w:val="24"/>
          <w:szCs w:val="24"/>
        </w:rPr>
        <w:t xml:space="preserve">requeiro na forma regimental e, após ouvido o Plenário, que seja encaminhada a referida MOÇÃO DE CONGRATULAÇÃO </w:t>
      </w:r>
      <w:r w:rsidRPr="00B72D67">
        <w:rPr>
          <w:rFonts w:ascii="Bookman Old Style" w:hAnsi="Bookman Old Style" w:cs="Arial"/>
          <w:sz w:val="24"/>
          <w:szCs w:val="24"/>
        </w:rPr>
        <w:t xml:space="preserve">ao </w:t>
      </w:r>
      <w:r w:rsidRPr="00B72D67" w:rsidR="00E27335">
        <w:rPr>
          <w:rFonts w:ascii="Bookman Old Style" w:hAnsi="Bookman Old Style" w:cs="Arial"/>
          <w:b/>
          <w:bCs/>
          <w:sz w:val="24"/>
          <w:szCs w:val="24"/>
        </w:rPr>
        <w:t>“Fundo Social do Município de Sumaré”</w:t>
      </w:r>
      <w:r w:rsidRPr="00B72D67" w:rsidR="00E27335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E27335" w:rsidRPr="00B72D67" w:rsidP="00E27335" w14:paraId="7F06CE4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B72D67" w:rsidP="003E6A90" w14:paraId="6281842E" w14:textId="7CD3125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B72D67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B72D67" w:rsidR="00E83388">
        <w:rPr>
          <w:rFonts w:ascii="Bookman Old Style" w:hAnsi="Bookman Old Style" w:cs="Arial"/>
          <w:sz w:val="24"/>
          <w:szCs w:val="24"/>
        </w:rPr>
        <w:t>1</w:t>
      </w:r>
      <w:r w:rsidRPr="00B72D67" w:rsidR="00AA1C13">
        <w:rPr>
          <w:rFonts w:ascii="Bookman Old Style" w:hAnsi="Bookman Old Style" w:cs="Arial"/>
          <w:sz w:val="24"/>
          <w:szCs w:val="24"/>
        </w:rPr>
        <w:t>8</w:t>
      </w:r>
      <w:r w:rsidRPr="00B72D67">
        <w:rPr>
          <w:rFonts w:ascii="Bookman Old Style" w:hAnsi="Bookman Old Style" w:cs="Arial"/>
          <w:sz w:val="24"/>
          <w:szCs w:val="24"/>
        </w:rPr>
        <w:t xml:space="preserve"> de </w:t>
      </w:r>
      <w:r w:rsidRPr="00B72D67" w:rsidR="00B17F40">
        <w:rPr>
          <w:rFonts w:ascii="Bookman Old Style" w:hAnsi="Bookman Old Style" w:cs="Arial"/>
          <w:sz w:val="24"/>
          <w:szCs w:val="24"/>
        </w:rPr>
        <w:t>abril</w:t>
      </w:r>
      <w:r w:rsidRPr="00B72D67">
        <w:rPr>
          <w:rFonts w:ascii="Bookman Old Style" w:hAnsi="Bookman Old Style" w:cs="Arial"/>
          <w:sz w:val="24"/>
          <w:szCs w:val="24"/>
        </w:rPr>
        <w:t xml:space="preserve"> de 202</w:t>
      </w:r>
      <w:r w:rsidRPr="00B72D67" w:rsidR="00E83388">
        <w:rPr>
          <w:rFonts w:ascii="Bookman Old Style" w:hAnsi="Bookman Old Style" w:cs="Arial"/>
          <w:sz w:val="24"/>
          <w:szCs w:val="24"/>
        </w:rPr>
        <w:t>3</w:t>
      </w:r>
      <w:r w:rsidRPr="00B72D67">
        <w:rPr>
          <w:rFonts w:ascii="Bookman Old Style" w:hAnsi="Bookman Old Style" w:cs="Arial"/>
          <w:sz w:val="24"/>
          <w:szCs w:val="24"/>
        </w:rPr>
        <w:t>.</w:t>
      </w:r>
    </w:p>
    <w:p w:rsidR="00FD5C46" w:rsidRPr="00B72D67" w:rsidP="003E6A90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B72D67" w:rsidP="003E6A90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3319402" r:id="rId5"/>
        </w:object>
      </w:r>
    </w:p>
    <w:p w:rsidR="002125D2" w:rsidRPr="00B72D67" w:rsidP="003E6A90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72D67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72D67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B72D67" w:rsidP="003E6A90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72D6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E27335" w:rsidP="003E6A90" w14:paraId="551F9C1C" w14:textId="38B4C4AD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72D67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EA5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27126"/>
    <w:rsid w:val="000536AD"/>
    <w:rsid w:val="000B593E"/>
    <w:rsid w:val="000C1B7F"/>
    <w:rsid w:val="000D1C1F"/>
    <w:rsid w:val="001005B0"/>
    <w:rsid w:val="00133025"/>
    <w:rsid w:val="00145BD6"/>
    <w:rsid w:val="00203F37"/>
    <w:rsid w:val="002125D2"/>
    <w:rsid w:val="0023616E"/>
    <w:rsid w:val="002419F3"/>
    <w:rsid w:val="00262860"/>
    <w:rsid w:val="002724E4"/>
    <w:rsid w:val="00281E66"/>
    <w:rsid w:val="00291510"/>
    <w:rsid w:val="002A63CA"/>
    <w:rsid w:val="002B2534"/>
    <w:rsid w:val="002B77F1"/>
    <w:rsid w:val="002F0806"/>
    <w:rsid w:val="00366451"/>
    <w:rsid w:val="00376984"/>
    <w:rsid w:val="003E6A90"/>
    <w:rsid w:val="00400F92"/>
    <w:rsid w:val="00404A1F"/>
    <w:rsid w:val="00422A1B"/>
    <w:rsid w:val="004579DB"/>
    <w:rsid w:val="004725D1"/>
    <w:rsid w:val="004A6BA3"/>
    <w:rsid w:val="004C06DC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34706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8E7F4B"/>
    <w:rsid w:val="00907821"/>
    <w:rsid w:val="009758FF"/>
    <w:rsid w:val="009802E4"/>
    <w:rsid w:val="0099089D"/>
    <w:rsid w:val="009D2D8A"/>
    <w:rsid w:val="00A062C2"/>
    <w:rsid w:val="00A16029"/>
    <w:rsid w:val="00A17B3F"/>
    <w:rsid w:val="00AA1C13"/>
    <w:rsid w:val="00AB3B32"/>
    <w:rsid w:val="00B17F40"/>
    <w:rsid w:val="00B2456C"/>
    <w:rsid w:val="00B72D67"/>
    <w:rsid w:val="00B8588B"/>
    <w:rsid w:val="00BC55B1"/>
    <w:rsid w:val="00C24C61"/>
    <w:rsid w:val="00C36823"/>
    <w:rsid w:val="00CA0C26"/>
    <w:rsid w:val="00CA6619"/>
    <w:rsid w:val="00CC2760"/>
    <w:rsid w:val="00CD0A3D"/>
    <w:rsid w:val="00D01898"/>
    <w:rsid w:val="00D3421D"/>
    <w:rsid w:val="00D510ED"/>
    <w:rsid w:val="00D81EBE"/>
    <w:rsid w:val="00D96562"/>
    <w:rsid w:val="00DA1871"/>
    <w:rsid w:val="00DA1C0A"/>
    <w:rsid w:val="00DA5A3D"/>
    <w:rsid w:val="00DC1E9F"/>
    <w:rsid w:val="00DC334F"/>
    <w:rsid w:val="00DE7787"/>
    <w:rsid w:val="00E136E5"/>
    <w:rsid w:val="00E24069"/>
    <w:rsid w:val="00E26D24"/>
    <w:rsid w:val="00E27335"/>
    <w:rsid w:val="00E36887"/>
    <w:rsid w:val="00E658C4"/>
    <w:rsid w:val="00E66441"/>
    <w:rsid w:val="00E81157"/>
    <w:rsid w:val="00E83388"/>
    <w:rsid w:val="00E90DD2"/>
    <w:rsid w:val="00EA5940"/>
    <w:rsid w:val="00EE0FDC"/>
    <w:rsid w:val="00EF015C"/>
    <w:rsid w:val="00F26E42"/>
    <w:rsid w:val="00F57AA6"/>
    <w:rsid w:val="00F64B8B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8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2023-04-18T12:03:00Z</cp:lastPrinted>
  <dcterms:created xsi:type="dcterms:W3CDTF">2021-06-14T19:25:00Z</dcterms:created>
  <dcterms:modified xsi:type="dcterms:W3CDTF">2023-04-18T13:37:00Z</dcterms:modified>
</cp:coreProperties>
</file>