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764A0FF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="001B4288">
        <w:rPr>
          <w:rFonts w:ascii="Arial" w:hAnsi="Arial" w:cs="Arial"/>
          <w:b/>
          <w:szCs w:val="24"/>
        </w:rPr>
        <w:t xml:space="preserve">Avenida Elza </w:t>
      </w:r>
      <w:r w:rsidR="001B4288">
        <w:rPr>
          <w:rFonts w:ascii="Arial" w:hAnsi="Arial" w:cs="Arial"/>
          <w:b/>
          <w:szCs w:val="24"/>
        </w:rPr>
        <w:t>Zagui</w:t>
      </w:r>
      <w:r w:rsidR="001B4288">
        <w:rPr>
          <w:rFonts w:ascii="Arial" w:hAnsi="Arial" w:cs="Arial"/>
          <w:b/>
          <w:szCs w:val="24"/>
        </w:rPr>
        <w:t xml:space="preserve"> </w:t>
      </w:r>
      <w:r w:rsidR="001B4288">
        <w:rPr>
          <w:rFonts w:ascii="Arial" w:hAnsi="Arial" w:cs="Arial"/>
          <w:b/>
          <w:szCs w:val="24"/>
        </w:rPr>
        <w:t>Menuzzo</w:t>
      </w:r>
      <w:r w:rsidR="001B4288">
        <w:rPr>
          <w:rFonts w:ascii="Arial" w:hAnsi="Arial" w:cs="Arial"/>
          <w:b/>
          <w:szCs w:val="24"/>
        </w:rPr>
        <w:t>, do Jardim Maria Luiza</w:t>
      </w:r>
      <w:r w:rsidR="00D61335"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5C22C4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3168B6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A solicitação s</w:t>
      </w:r>
      <w:r w:rsidR="0031459F">
        <w:rPr>
          <w:rFonts w:ascii="Arial" w:hAnsi="Arial" w:cs="Arial"/>
          <w:szCs w:val="24"/>
        </w:rPr>
        <w:t>e faz necessária, pois a avenida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4408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4288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459F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22C4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38B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5</cp:revision>
  <cp:lastPrinted>2020-06-08T15:10:00Z</cp:lastPrinted>
  <dcterms:created xsi:type="dcterms:W3CDTF">2021-02-17T16:40:00Z</dcterms:created>
  <dcterms:modified xsi:type="dcterms:W3CDTF">2021-02-17T23:51:00Z</dcterms:modified>
</cp:coreProperties>
</file>