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7FE5" w:rsidP="00B87FE5" w14:paraId="4DF1C90C" w14:textId="757FEBD6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  <w:permStart w:id="0" w:edGrp="everyone"/>
    </w:p>
    <w:p w:rsidR="000A1542" w:rsidP="00B87FE5" w14:paraId="47875479" w14:textId="77777777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</w:p>
    <w:p w:rsidR="00342BB0" w:rsidRPr="003416F1" w:rsidP="00B87FE5" w14:paraId="426E6339" w14:textId="2A3437B2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  <w:r w:rsidRPr="003416F1">
        <w:rPr>
          <w:rFonts w:ascii="Arial" w:hAnsi="Arial" w:cs="Arial"/>
          <w:b/>
          <w:sz w:val="24"/>
          <w:szCs w:val="24"/>
        </w:rPr>
        <w:t xml:space="preserve">PROJETO DE LEI N° _____ DE </w:t>
      </w:r>
      <w:r w:rsidR="00834CBA">
        <w:rPr>
          <w:rFonts w:ascii="Arial" w:hAnsi="Arial" w:cs="Arial"/>
          <w:b/>
          <w:sz w:val="24"/>
          <w:szCs w:val="24"/>
        </w:rPr>
        <w:t>11</w:t>
      </w:r>
      <w:r w:rsidRPr="003416F1">
        <w:rPr>
          <w:rFonts w:ascii="Arial" w:hAnsi="Arial" w:cs="Arial"/>
          <w:b/>
          <w:sz w:val="24"/>
          <w:szCs w:val="24"/>
        </w:rPr>
        <w:t xml:space="preserve"> D</w:t>
      </w:r>
      <w:r w:rsidRPr="003416F1" w:rsidR="00EF49B1">
        <w:rPr>
          <w:rFonts w:ascii="Arial" w:hAnsi="Arial" w:cs="Arial"/>
          <w:b/>
          <w:sz w:val="24"/>
          <w:szCs w:val="24"/>
        </w:rPr>
        <w:t>E</w:t>
      </w:r>
      <w:r w:rsidRPr="003416F1">
        <w:rPr>
          <w:rFonts w:ascii="Arial" w:hAnsi="Arial" w:cs="Arial"/>
          <w:b/>
          <w:sz w:val="24"/>
          <w:szCs w:val="24"/>
        </w:rPr>
        <w:t xml:space="preserve"> </w:t>
      </w:r>
      <w:r w:rsidR="00834CBA">
        <w:rPr>
          <w:rFonts w:ascii="Arial" w:hAnsi="Arial" w:cs="Arial"/>
          <w:b/>
          <w:sz w:val="24"/>
          <w:szCs w:val="24"/>
        </w:rPr>
        <w:t xml:space="preserve">ABRIL </w:t>
      </w:r>
      <w:r w:rsidRPr="003416F1">
        <w:rPr>
          <w:rFonts w:ascii="Arial" w:hAnsi="Arial" w:cs="Arial"/>
          <w:b/>
          <w:sz w:val="24"/>
          <w:szCs w:val="24"/>
        </w:rPr>
        <w:t>DE 202</w:t>
      </w:r>
      <w:r w:rsidRPr="003416F1" w:rsidR="004C2332">
        <w:rPr>
          <w:rFonts w:ascii="Arial" w:hAnsi="Arial" w:cs="Arial"/>
          <w:b/>
          <w:sz w:val="24"/>
          <w:szCs w:val="24"/>
        </w:rPr>
        <w:t>3</w:t>
      </w:r>
      <w:r w:rsidRPr="003416F1">
        <w:rPr>
          <w:rFonts w:ascii="Arial" w:hAnsi="Arial" w:cs="Arial"/>
          <w:b/>
          <w:sz w:val="24"/>
          <w:szCs w:val="24"/>
        </w:rPr>
        <w:t>.</w:t>
      </w:r>
    </w:p>
    <w:p w:rsidR="0041403A" w:rsidRPr="003416F1" w:rsidP="00B87FE5" w14:paraId="62868E84" w14:textId="77777777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</w:p>
    <w:p w:rsidR="00002586" w:rsidRPr="00FE7BE4" w:rsidP="00847824" w14:paraId="0939C911" w14:textId="76B3D724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FE7BE4">
        <w:rPr>
          <w:rFonts w:ascii="Arial" w:hAnsi="Arial" w:cs="Arial"/>
          <w:b/>
          <w:bCs/>
          <w:sz w:val="24"/>
          <w:szCs w:val="24"/>
        </w:rPr>
        <w:t>AUTORIZA O MUNICÍPIO A CONTRATAR, EM REGIME DE URGÊNCIA, PROFISSIONAIS DE SEGURANÇA ESPECIALIZADOS PARA TODAS AS UNIDADES EDUCACIONAIS DA REDE PÚBLICA MUNICIPAL DE EDUCAÇÃO.</w:t>
      </w:r>
    </w:p>
    <w:p w:rsidR="00002586" w:rsidRPr="00002586" w:rsidP="00B87FE5" w14:paraId="10A299CB" w14:textId="77777777">
      <w:pPr>
        <w:shd w:val="clear" w:color="auto" w:fill="FFFFFF"/>
        <w:spacing w:after="0" w:line="276" w:lineRule="auto"/>
        <w:ind w:left="2552"/>
        <w:jc w:val="both"/>
        <w:textAlignment w:val="baseline"/>
        <w:rPr>
          <w:rFonts w:ascii="Arial" w:hAnsi="Arial" w:cs="Arial"/>
          <w:b/>
          <w:bCs/>
          <w:sz w:val="26"/>
          <w:szCs w:val="26"/>
        </w:rPr>
      </w:pPr>
    </w:p>
    <w:p w:rsidR="00362B94" w:rsidRPr="003416F1" w:rsidP="00B87FE5" w14:paraId="7921E26F" w14:textId="77777777">
      <w:pPr>
        <w:shd w:val="clear" w:color="auto" w:fill="FFFFFF"/>
        <w:spacing w:after="0" w:line="276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342BB0" w:rsidRPr="000A1542" w:rsidP="0034583B" w14:paraId="026C5B36" w14:textId="23F8BEB4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0A1542">
        <w:rPr>
          <w:rFonts w:ascii="Arial" w:hAnsi="Arial" w:cs="Arial"/>
          <w:spacing w:val="2"/>
          <w:sz w:val="24"/>
          <w:szCs w:val="24"/>
        </w:rPr>
        <w:t>Faço saber que a Câmara Municipal de Sumaré aprovou e eu sanciono</w:t>
      </w:r>
      <w:r w:rsidRPr="000A1542" w:rsidR="00443A67">
        <w:rPr>
          <w:rFonts w:ascii="Arial" w:hAnsi="Arial" w:cs="Arial"/>
          <w:spacing w:val="2"/>
          <w:sz w:val="24"/>
          <w:szCs w:val="24"/>
        </w:rPr>
        <w:t xml:space="preserve"> a </w:t>
      </w:r>
      <w:r w:rsidRPr="000A1542">
        <w:rPr>
          <w:rFonts w:ascii="Arial" w:hAnsi="Arial" w:cs="Arial"/>
          <w:spacing w:val="2"/>
          <w:sz w:val="24"/>
          <w:szCs w:val="24"/>
        </w:rPr>
        <w:t>seguinte lei:</w:t>
      </w:r>
    </w:p>
    <w:p w:rsidR="00607C18" w:rsidRPr="000A1542" w:rsidP="0034583B" w14:paraId="76E4DDA8" w14:textId="77777777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FE7BE4" w:rsidRPr="00FE7BE4" w:rsidP="0034583B" w14:paraId="182219CA" w14:textId="7A38CDAB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0A1542" w:rsidR="00AB1D6A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FE7BE4">
        <w:rPr>
          <w:rFonts w:ascii="Arial" w:hAnsi="Arial" w:cs="Arial"/>
          <w:sz w:val="24"/>
          <w:szCs w:val="24"/>
        </w:rPr>
        <w:t xml:space="preserve">Fica o </w:t>
      </w:r>
      <w:r w:rsidR="000657DB">
        <w:rPr>
          <w:rFonts w:ascii="Arial" w:hAnsi="Arial" w:cs="Arial"/>
          <w:sz w:val="24"/>
          <w:szCs w:val="24"/>
        </w:rPr>
        <w:t>m</w:t>
      </w:r>
      <w:r w:rsidRPr="00FE7BE4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 xml:space="preserve">Sumaré </w:t>
      </w:r>
      <w:r w:rsidRPr="00FE7BE4">
        <w:rPr>
          <w:rFonts w:ascii="Arial" w:hAnsi="Arial" w:cs="Arial"/>
          <w:sz w:val="24"/>
          <w:szCs w:val="24"/>
        </w:rPr>
        <w:t>autorizado a contratar, em regime de urgência, profissionais de segurança especializados para todas as unidades educacionais da rede pública municipal de educação.</w:t>
      </w:r>
    </w:p>
    <w:p w:rsidR="008A25D3" w:rsidP="0034583B" w14:paraId="0420DB7F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b/>
          <w:bCs/>
          <w:sz w:val="24"/>
          <w:szCs w:val="24"/>
        </w:rPr>
        <w:t>Art. 2º</w:t>
      </w:r>
      <w:r w:rsidRPr="000A1542">
        <w:rPr>
          <w:rFonts w:ascii="Arial" w:hAnsi="Arial" w:cs="Arial"/>
          <w:sz w:val="24"/>
          <w:szCs w:val="24"/>
        </w:rPr>
        <w:t xml:space="preserve"> </w:t>
      </w:r>
      <w:r w:rsidRPr="000A1542">
        <w:rPr>
          <w:rFonts w:ascii="Arial" w:hAnsi="Arial" w:cs="Arial"/>
          <w:sz w:val="24"/>
          <w:szCs w:val="24"/>
        </w:rPr>
        <w:t>Esta Lei entra em vigor na data de sua publicação.</w:t>
      </w:r>
    </w:p>
    <w:p w:rsidR="008A25D3" w:rsidP="0034583B" w14:paraId="0EB7886B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377EC" w:rsidRPr="000A1542" w:rsidP="0034583B" w14:paraId="7BCEAC65" w14:textId="11E5A580">
      <w:pPr>
        <w:spacing w:before="240" w:after="0" w:line="360" w:lineRule="auto"/>
        <w:jc w:val="center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sz w:val="24"/>
          <w:szCs w:val="24"/>
        </w:rPr>
        <w:t xml:space="preserve">Sala das Sessões, </w:t>
      </w:r>
      <w:r w:rsidR="008A25D3">
        <w:rPr>
          <w:rFonts w:ascii="Arial" w:hAnsi="Arial" w:cs="Arial"/>
          <w:sz w:val="24"/>
          <w:szCs w:val="24"/>
        </w:rPr>
        <w:t>1</w:t>
      </w:r>
      <w:r w:rsidRPr="000A1542" w:rsidR="009F38E1">
        <w:rPr>
          <w:rFonts w:ascii="Arial" w:hAnsi="Arial" w:cs="Arial"/>
          <w:sz w:val="24"/>
          <w:szCs w:val="24"/>
        </w:rPr>
        <w:t>1</w:t>
      </w:r>
      <w:r w:rsidRPr="000A1542" w:rsidR="004069BB">
        <w:rPr>
          <w:rFonts w:ascii="Arial" w:hAnsi="Arial" w:cs="Arial"/>
          <w:sz w:val="24"/>
          <w:szCs w:val="24"/>
        </w:rPr>
        <w:t xml:space="preserve"> de </w:t>
      </w:r>
      <w:r w:rsidR="008A25D3">
        <w:rPr>
          <w:rFonts w:ascii="Arial" w:hAnsi="Arial" w:cs="Arial"/>
          <w:sz w:val="24"/>
          <w:szCs w:val="24"/>
        </w:rPr>
        <w:t xml:space="preserve">abril </w:t>
      </w:r>
      <w:r w:rsidRPr="000A1542">
        <w:rPr>
          <w:rFonts w:ascii="Arial" w:hAnsi="Arial" w:cs="Arial"/>
          <w:sz w:val="24"/>
          <w:szCs w:val="24"/>
        </w:rPr>
        <w:t>de 202</w:t>
      </w:r>
      <w:r w:rsidRPr="000A1542" w:rsidR="00DD74E1">
        <w:rPr>
          <w:rFonts w:ascii="Arial" w:hAnsi="Arial" w:cs="Arial"/>
          <w:sz w:val="24"/>
          <w:szCs w:val="24"/>
        </w:rPr>
        <w:t>3</w:t>
      </w:r>
      <w:r w:rsidRPr="000A1542">
        <w:rPr>
          <w:rFonts w:ascii="Arial" w:hAnsi="Arial" w:cs="Arial"/>
          <w:sz w:val="24"/>
          <w:szCs w:val="24"/>
        </w:rPr>
        <w:t>.</w:t>
      </w:r>
    </w:p>
    <w:p w:rsidR="00B87FE5" w:rsidP="00B35D4B" w14:paraId="1CE948FB" w14:textId="1356AA54">
      <w:pPr>
        <w:tabs>
          <w:tab w:val="left" w:pos="0"/>
        </w:tabs>
        <w:spacing w:before="240" w:after="240" w:line="276" w:lineRule="auto"/>
        <w:jc w:val="center"/>
        <w:rPr>
          <w:rFonts w:ascii="Arial" w:hAnsi="Arial" w:cs="Arial"/>
          <w:b/>
        </w:rPr>
      </w:pPr>
    </w:p>
    <w:p w:rsidR="00342BB0" w:rsidRPr="006E4018" w:rsidP="000022C0" w14:paraId="042CE5BD" w14:textId="1CBBC25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E4018">
        <w:rPr>
          <w:rFonts w:ascii="Arial" w:hAnsi="Arial" w:cs="Arial"/>
          <w:b/>
          <w:sz w:val="24"/>
          <w:szCs w:val="24"/>
        </w:rPr>
        <w:t>WILLIAN SOUZA</w:t>
      </w:r>
    </w:p>
    <w:p w:rsidR="00342BB0" w:rsidRPr="006E4018" w:rsidP="000022C0" w14:paraId="49762F0B" w14:textId="36111B13">
      <w:pPr>
        <w:spacing w:after="0" w:line="276" w:lineRule="auto"/>
        <w:jc w:val="center"/>
        <w:rPr>
          <w:rFonts w:ascii="Arial" w:hAnsi="Arial" w:cs="Arial"/>
          <w:b/>
        </w:rPr>
      </w:pPr>
      <w:r w:rsidRPr="006E4018">
        <w:rPr>
          <w:rFonts w:ascii="Arial" w:hAnsi="Arial" w:cs="Arial"/>
          <w:b/>
        </w:rPr>
        <w:t>Veread</w:t>
      </w:r>
      <w:r w:rsidRPr="006E4018" w:rsidR="00DD74E1">
        <w:rPr>
          <w:rFonts w:ascii="Arial" w:hAnsi="Arial" w:cs="Arial"/>
          <w:b/>
        </w:rPr>
        <w:t>or</w:t>
      </w:r>
    </w:p>
    <w:p w:rsidR="00342BB0" w:rsidRPr="006E4018" w:rsidP="000022C0" w14:paraId="55F7995A" w14:textId="71BB8DCA">
      <w:pPr>
        <w:spacing w:after="0" w:line="276" w:lineRule="auto"/>
        <w:jc w:val="center"/>
        <w:rPr>
          <w:rFonts w:ascii="Arial" w:hAnsi="Arial" w:cs="Arial"/>
          <w:b/>
        </w:rPr>
      </w:pPr>
      <w:r w:rsidRPr="006E4018">
        <w:rPr>
          <w:rFonts w:ascii="Arial" w:hAnsi="Arial" w:cs="Arial"/>
          <w:b/>
        </w:rPr>
        <w:t>Partido dos Trabalhadores</w:t>
      </w:r>
    </w:p>
    <w:p w:rsidR="00722607" w:rsidP="00722607" w14:paraId="2EB93339" w14:textId="672F57BF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1D0B1A" w:rsidP="00722607" w14:paraId="1576D434" w14:textId="0DB67C0A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D3D" w:rsidP="00722607" w14:paraId="2CC14601" w14:textId="0DA75AF3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D3D" w:rsidP="00722607" w14:paraId="6858D3CC" w14:textId="32C229CD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D3D" w:rsidP="00722607" w14:paraId="5DCA7E81" w14:textId="3C63FD52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D3D" w:rsidP="00722607" w14:paraId="62FA0030" w14:textId="2BE623A1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42BB0" w:rsidRPr="00BE01C2" w:rsidP="00722607" w14:paraId="16C3022A" w14:textId="74D31BCB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01C2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356DF2" w:rsidRPr="00BE01C2" w:rsidP="002B0326" w14:paraId="4FBAA040" w14:textId="77777777">
      <w:pPr>
        <w:pStyle w:val="NoSpacing"/>
      </w:pPr>
    </w:p>
    <w:p w:rsidR="00F71EBE" w:rsidP="00F71EBE" w14:paraId="1B003602" w14:textId="77777777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134AE3" w:rsidP="00134AE3" w14:paraId="3213DD1B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>T</w:t>
      </w:r>
      <w:r w:rsidRPr="00542C8D" w:rsidR="000D3038">
        <w:rPr>
          <w:rFonts w:ascii="Arial" w:hAnsi="Arial" w:cs="Arial"/>
          <w:sz w:val="24"/>
          <w:szCs w:val="24"/>
        </w:rPr>
        <w:t xml:space="preserve">enho a </w:t>
      </w:r>
      <w:r w:rsidR="00424550">
        <w:rPr>
          <w:rFonts w:ascii="Arial" w:hAnsi="Arial" w:cs="Arial"/>
          <w:sz w:val="24"/>
          <w:szCs w:val="24"/>
        </w:rPr>
        <w:t xml:space="preserve">preocupação de apresentar a </w:t>
      </w:r>
      <w:r w:rsidRPr="00542C8D" w:rsidR="007A0D3D">
        <w:rPr>
          <w:rFonts w:ascii="Arial" w:hAnsi="Arial" w:cs="Arial"/>
          <w:sz w:val="24"/>
          <w:szCs w:val="24"/>
        </w:rPr>
        <w:t xml:space="preserve">esta colenda </w:t>
      </w:r>
      <w:r w:rsidRPr="00542C8D">
        <w:rPr>
          <w:rFonts w:ascii="Arial" w:hAnsi="Arial" w:cs="Arial"/>
          <w:sz w:val="24"/>
          <w:szCs w:val="24"/>
        </w:rPr>
        <w:t>C</w:t>
      </w:r>
      <w:r w:rsidRPr="00542C8D" w:rsidR="000D3038">
        <w:rPr>
          <w:rFonts w:ascii="Arial" w:hAnsi="Arial" w:cs="Arial"/>
          <w:sz w:val="24"/>
          <w:szCs w:val="24"/>
        </w:rPr>
        <w:t>asa</w:t>
      </w:r>
      <w:r w:rsidRPr="00542C8D" w:rsidR="007A0D3D">
        <w:rPr>
          <w:rFonts w:ascii="Arial" w:hAnsi="Arial" w:cs="Arial"/>
          <w:sz w:val="24"/>
          <w:szCs w:val="24"/>
        </w:rPr>
        <w:t xml:space="preserve"> Legislativa </w:t>
      </w:r>
      <w:r w:rsidRPr="00542C8D" w:rsidR="000D3038">
        <w:rPr>
          <w:rFonts w:ascii="Arial" w:hAnsi="Arial" w:cs="Arial"/>
          <w:sz w:val="24"/>
          <w:szCs w:val="24"/>
        </w:rPr>
        <w:t>a presente propositura qu</w:t>
      </w:r>
      <w:r w:rsidRPr="00542C8D" w:rsidR="007A0D3D">
        <w:rPr>
          <w:rFonts w:ascii="Arial" w:hAnsi="Arial" w:cs="Arial"/>
          <w:sz w:val="24"/>
          <w:szCs w:val="24"/>
        </w:rPr>
        <w:t xml:space="preserve">e </w:t>
      </w:r>
      <w:r w:rsidR="000657DB">
        <w:rPr>
          <w:rFonts w:ascii="Arial" w:hAnsi="Arial" w:cs="Arial"/>
          <w:sz w:val="24"/>
          <w:szCs w:val="24"/>
        </w:rPr>
        <w:t xml:space="preserve">autoriza o município de </w:t>
      </w:r>
      <w:r w:rsidR="000657DB">
        <w:rPr>
          <w:rFonts w:ascii="Arial" w:hAnsi="Arial" w:cs="Arial"/>
          <w:sz w:val="24"/>
          <w:szCs w:val="24"/>
        </w:rPr>
        <w:t xml:space="preserve">Sumaré </w:t>
      </w:r>
      <w:r w:rsidR="00857713">
        <w:rPr>
          <w:rFonts w:ascii="Arial" w:hAnsi="Arial" w:cs="Arial"/>
          <w:sz w:val="24"/>
          <w:szCs w:val="24"/>
        </w:rPr>
        <w:t xml:space="preserve">a </w:t>
      </w:r>
      <w:r w:rsidRPr="00FE7BE4" w:rsidR="000657DB">
        <w:rPr>
          <w:rFonts w:ascii="Arial" w:hAnsi="Arial" w:cs="Arial"/>
          <w:sz w:val="24"/>
          <w:szCs w:val="24"/>
        </w:rPr>
        <w:t>contratar, em regime de urgência, profissionais de segurança especializados para todas as unidades educacionais da rede pública municipal de educação.</w:t>
      </w:r>
    </w:p>
    <w:p w:rsidR="00134AE3" w:rsidP="00134AE3" w14:paraId="27B84506" w14:textId="33E78E18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fatos mais recentes envolvendo ataques e massacres em escolas Brasil afora deixaram em estado de choque a nação e traumatizaram milhares de pessoas que viveram pessoalmente essas </w:t>
      </w:r>
      <w:r w:rsidR="005A251A">
        <w:rPr>
          <w:rFonts w:ascii="Arial" w:hAnsi="Arial" w:cs="Arial"/>
          <w:sz w:val="24"/>
          <w:szCs w:val="24"/>
        </w:rPr>
        <w:t xml:space="preserve">dolorosas </w:t>
      </w:r>
      <w:r>
        <w:rPr>
          <w:rFonts w:ascii="Arial" w:hAnsi="Arial" w:cs="Arial"/>
          <w:sz w:val="24"/>
          <w:szCs w:val="24"/>
        </w:rPr>
        <w:t xml:space="preserve">tragédias. </w:t>
      </w:r>
    </w:p>
    <w:p w:rsidR="00EE550C" w:rsidP="00134AE3" w14:paraId="530BAE7C" w14:textId="093441BE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A251A">
        <w:rPr>
          <w:rFonts w:ascii="Arial" w:hAnsi="Arial" w:cs="Arial"/>
          <w:sz w:val="24"/>
          <w:szCs w:val="24"/>
        </w:rPr>
        <w:t xml:space="preserve">a esteira de tais ataques, </w:t>
      </w:r>
      <w:r>
        <w:rPr>
          <w:rFonts w:ascii="Arial" w:hAnsi="Arial" w:cs="Arial"/>
          <w:sz w:val="24"/>
          <w:szCs w:val="24"/>
        </w:rPr>
        <w:t>temos acompanhado o surgimento de inúmeras ameaças de novos massacres em vári</w:t>
      </w:r>
      <w:r w:rsidR="005A251A">
        <w:rPr>
          <w:rFonts w:ascii="Arial" w:hAnsi="Arial" w:cs="Arial"/>
          <w:sz w:val="24"/>
          <w:szCs w:val="24"/>
        </w:rPr>
        <w:t xml:space="preserve">as regiões, </w:t>
      </w:r>
      <w:r>
        <w:rPr>
          <w:rFonts w:ascii="Arial" w:hAnsi="Arial" w:cs="Arial"/>
          <w:sz w:val="24"/>
          <w:szCs w:val="24"/>
        </w:rPr>
        <w:t xml:space="preserve">inclusive na cidade de Sumaré, situação que causou reação alarmante da sociedade em torno da justíssima proteção de seus filhos em idade escolar. </w:t>
      </w:r>
    </w:p>
    <w:p w:rsidR="00651950" w:rsidP="00651950" w14:paraId="4DEAFB8A" w14:textId="638CBA91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e agindo com a urgência que a gravidade dos fatos nos impõe, submeto para apreciação desta Casa a presente propositura que têm o objetivo de autorizar a prefeitura de Sumaré a contratar</w:t>
      </w:r>
      <w:r w:rsidR="005A25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caráter de urgência</w:t>
      </w:r>
      <w:r w:rsidR="005A25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profissionais de segurança especializados para todas as unidades de ensino da rede pública municipal, a fim de elevar a segurança para a toda a comunidade escolar.</w:t>
      </w:r>
    </w:p>
    <w:p w:rsidR="00362B94" w:rsidP="00651950" w14:paraId="609874D4" w14:textId="4558D74C">
      <w:pPr>
        <w:spacing w:before="240" w:after="0" w:line="360" w:lineRule="auto"/>
        <w:jc w:val="center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 xml:space="preserve">Sala das Sessões, </w:t>
      </w:r>
      <w:r w:rsidR="00C0474C">
        <w:rPr>
          <w:rFonts w:ascii="Arial" w:hAnsi="Arial" w:cs="Arial"/>
          <w:sz w:val="24"/>
          <w:szCs w:val="24"/>
        </w:rPr>
        <w:t>1</w:t>
      </w:r>
      <w:r w:rsidRPr="00542C8D">
        <w:rPr>
          <w:rFonts w:ascii="Arial" w:hAnsi="Arial" w:cs="Arial"/>
          <w:sz w:val="24"/>
          <w:szCs w:val="24"/>
        </w:rPr>
        <w:t xml:space="preserve">1 de </w:t>
      </w:r>
      <w:r w:rsidR="00C0474C">
        <w:rPr>
          <w:rFonts w:ascii="Arial" w:hAnsi="Arial" w:cs="Arial"/>
          <w:sz w:val="24"/>
          <w:szCs w:val="24"/>
        </w:rPr>
        <w:t xml:space="preserve">abril </w:t>
      </w:r>
      <w:r w:rsidRPr="00542C8D">
        <w:rPr>
          <w:rFonts w:ascii="Arial" w:hAnsi="Arial" w:cs="Arial"/>
          <w:sz w:val="24"/>
          <w:szCs w:val="24"/>
        </w:rPr>
        <w:t>de 2023.</w:t>
      </w:r>
    </w:p>
    <w:p w:rsidR="00C0474C" w:rsidP="00651950" w14:paraId="1F3E8ABC" w14:textId="3D5D1840">
      <w:pPr>
        <w:spacing w:before="240"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0474C" w:rsidRPr="00542C8D" w:rsidP="00651950" w14:paraId="377833CE" w14:textId="77777777">
      <w:pPr>
        <w:spacing w:before="240"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1297A" w:rsidRPr="00C86087" w:rsidP="00651950" w14:paraId="0C389DB5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6087">
        <w:rPr>
          <w:rFonts w:ascii="Arial" w:hAnsi="Arial" w:cs="Arial"/>
          <w:b/>
          <w:sz w:val="24"/>
          <w:szCs w:val="24"/>
        </w:rPr>
        <w:t>WILLIAN SOUZA</w:t>
      </w:r>
    </w:p>
    <w:p w:rsidR="00651950" w:rsidP="00651950" w14:paraId="78388890" w14:textId="2BDBE1FE">
      <w:pPr>
        <w:spacing w:after="0" w:line="240" w:lineRule="auto"/>
        <w:jc w:val="center"/>
        <w:rPr>
          <w:rFonts w:ascii="Arial" w:hAnsi="Arial" w:cs="Arial"/>
          <w:b/>
        </w:rPr>
      </w:pPr>
      <w:r w:rsidRPr="00C86087">
        <w:rPr>
          <w:rFonts w:ascii="Arial" w:hAnsi="Arial" w:cs="Arial"/>
          <w:b/>
        </w:rPr>
        <w:t>Vereador</w:t>
      </w:r>
    </w:p>
    <w:p w:rsidR="00651950" w:rsidP="00651950" w14:paraId="2D79937C" w14:textId="69123AA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Partido dos Trabalhadores</w:t>
      </w:r>
    </w:p>
    <w:permEnd w:id="0"/>
    <w:p w:rsidR="0061297A" w:rsidRPr="00E251CA" w14:paraId="56761CB8" w14:textId="73AB3F32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02586"/>
    <w:rsid w:val="00032F69"/>
    <w:rsid w:val="000524C0"/>
    <w:rsid w:val="000657DB"/>
    <w:rsid w:val="0007166F"/>
    <w:rsid w:val="000A1542"/>
    <w:rsid w:val="000C2EB1"/>
    <w:rsid w:val="000D2BDC"/>
    <w:rsid w:val="000D3038"/>
    <w:rsid w:val="000D6C6E"/>
    <w:rsid w:val="00104AAA"/>
    <w:rsid w:val="00134AE3"/>
    <w:rsid w:val="0015657E"/>
    <w:rsid w:val="00156CF8"/>
    <w:rsid w:val="00187647"/>
    <w:rsid w:val="001C3F60"/>
    <w:rsid w:val="001C4C75"/>
    <w:rsid w:val="001D0B1A"/>
    <w:rsid w:val="001D1879"/>
    <w:rsid w:val="001D24FF"/>
    <w:rsid w:val="001D573A"/>
    <w:rsid w:val="001F105D"/>
    <w:rsid w:val="001F11AC"/>
    <w:rsid w:val="001F56E5"/>
    <w:rsid w:val="00201B4B"/>
    <w:rsid w:val="00255876"/>
    <w:rsid w:val="0028518E"/>
    <w:rsid w:val="00294367"/>
    <w:rsid w:val="002B0326"/>
    <w:rsid w:val="002D6699"/>
    <w:rsid w:val="002E6CF5"/>
    <w:rsid w:val="00301461"/>
    <w:rsid w:val="00306D51"/>
    <w:rsid w:val="00306FFB"/>
    <w:rsid w:val="00315ACB"/>
    <w:rsid w:val="00340F8F"/>
    <w:rsid w:val="003416F1"/>
    <w:rsid w:val="00342BB0"/>
    <w:rsid w:val="0034583B"/>
    <w:rsid w:val="00356DF2"/>
    <w:rsid w:val="00362B94"/>
    <w:rsid w:val="00373008"/>
    <w:rsid w:val="003770FA"/>
    <w:rsid w:val="003B36A7"/>
    <w:rsid w:val="003B4CC3"/>
    <w:rsid w:val="003C1BAD"/>
    <w:rsid w:val="003D014A"/>
    <w:rsid w:val="00404591"/>
    <w:rsid w:val="004069BB"/>
    <w:rsid w:val="00411B50"/>
    <w:rsid w:val="0041403A"/>
    <w:rsid w:val="00424550"/>
    <w:rsid w:val="0043122F"/>
    <w:rsid w:val="00432026"/>
    <w:rsid w:val="004341DF"/>
    <w:rsid w:val="00443A67"/>
    <w:rsid w:val="00460A32"/>
    <w:rsid w:val="00485E3A"/>
    <w:rsid w:val="004A7AB6"/>
    <w:rsid w:val="004B2CC9"/>
    <w:rsid w:val="004B6EC7"/>
    <w:rsid w:val="004C2332"/>
    <w:rsid w:val="004E7023"/>
    <w:rsid w:val="004F282B"/>
    <w:rsid w:val="004F490B"/>
    <w:rsid w:val="0051286F"/>
    <w:rsid w:val="00541080"/>
    <w:rsid w:val="00542C8D"/>
    <w:rsid w:val="00547DFF"/>
    <w:rsid w:val="00560C57"/>
    <w:rsid w:val="00565BCC"/>
    <w:rsid w:val="00566D48"/>
    <w:rsid w:val="005720F5"/>
    <w:rsid w:val="00584824"/>
    <w:rsid w:val="00590144"/>
    <w:rsid w:val="00590FFA"/>
    <w:rsid w:val="005A251A"/>
    <w:rsid w:val="005A420C"/>
    <w:rsid w:val="005C1E7F"/>
    <w:rsid w:val="005E0634"/>
    <w:rsid w:val="005F4B1F"/>
    <w:rsid w:val="005F5D9C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4408"/>
    <w:rsid w:val="0065195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E4018"/>
    <w:rsid w:val="006F4A98"/>
    <w:rsid w:val="00701569"/>
    <w:rsid w:val="00706A3F"/>
    <w:rsid w:val="00722607"/>
    <w:rsid w:val="007311FD"/>
    <w:rsid w:val="007353D2"/>
    <w:rsid w:val="0074716B"/>
    <w:rsid w:val="00771310"/>
    <w:rsid w:val="00782C86"/>
    <w:rsid w:val="00784E45"/>
    <w:rsid w:val="007A0D3D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478C"/>
    <w:rsid w:val="00834CBA"/>
    <w:rsid w:val="008377EC"/>
    <w:rsid w:val="00847824"/>
    <w:rsid w:val="00852B68"/>
    <w:rsid w:val="00857713"/>
    <w:rsid w:val="0086714F"/>
    <w:rsid w:val="00892BE7"/>
    <w:rsid w:val="008933F2"/>
    <w:rsid w:val="00896A7D"/>
    <w:rsid w:val="008A25D3"/>
    <w:rsid w:val="008B76E6"/>
    <w:rsid w:val="008C10E3"/>
    <w:rsid w:val="008C4035"/>
    <w:rsid w:val="008E136C"/>
    <w:rsid w:val="008E7CEA"/>
    <w:rsid w:val="0090169B"/>
    <w:rsid w:val="00902238"/>
    <w:rsid w:val="00902A53"/>
    <w:rsid w:val="00965333"/>
    <w:rsid w:val="00991B74"/>
    <w:rsid w:val="009954F6"/>
    <w:rsid w:val="009A1E42"/>
    <w:rsid w:val="009C40CC"/>
    <w:rsid w:val="009C485C"/>
    <w:rsid w:val="009F38E1"/>
    <w:rsid w:val="00A06CF2"/>
    <w:rsid w:val="00A248C0"/>
    <w:rsid w:val="00A33C17"/>
    <w:rsid w:val="00A71FF9"/>
    <w:rsid w:val="00A752A4"/>
    <w:rsid w:val="00A85757"/>
    <w:rsid w:val="00A87D5B"/>
    <w:rsid w:val="00A90A61"/>
    <w:rsid w:val="00A926C6"/>
    <w:rsid w:val="00A93798"/>
    <w:rsid w:val="00AA322D"/>
    <w:rsid w:val="00AB1D6A"/>
    <w:rsid w:val="00AB7A19"/>
    <w:rsid w:val="00AC1326"/>
    <w:rsid w:val="00AE6AEE"/>
    <w:rsid w:val="00AF2E32"/>
    <w:rsid w:val="00AF6B5A"/>
    <w:rsid w:val="00AF6F87"/>
    <w:rsid w:val="00B15234"/>
    <w:rsid w:val="00B23546"/>
    <w:rsid w:val="00B35D4B"/>
    <w:rsid w:val="00B4786F"/>
    <w:rsid w:val="00B56164"/>
    <w:rsid w:val="00B87FE5"/>
    <w:rsid w:val="00B92653"/>
    <w:rsid w:val="00B94DA2"/>
    <w:rsid w:val="00BC71D2"/>
    <w:rsid w:val="00BD178B"/>
    <w:rsid w:val="00BD665F"/>
    <w:rsid w:val="00BE01C2"/>
    <w:rsid w:val="00BE2F20"/>
    <w:rsid w:val="00C00C1E"/>
    <w:rsid w:val="00C0474C"/>
    <w:rsid w:val="00C13F79"/>
    <w:rsid w:val="00C23C6D"/>
    <w:rsid w:val="00C36776"/>
    <w:rsid w:val="00C37D63"/>
    <w:rsid w:val="00C43DAB"/>
    <w:rsid w:val="00C56550"/>
    <w:rsid w:val="00C7194B"/>
    <w:rsid w:val="00C86087"/>
    <w:rsid w:val="00C94F34"/>
    <w:rsid w:val="00CB7850"/>
    <w:rsid w:val="00CC3733"/>
    <w:rsid w:val="00CC6DC1"/>
    <w:rsid w:val="00CC79A8"/>
    <w:rsid w:val="00CD6B58"/>
    <w:rsid w:val="00CE1AB7"/>
    <w:rsid w:val="00CE3511"/>
    <w:rsid w:val="00CE5A68"/>
    <w:rsid w:val="00CF362B"/>
    <w:rsid w:val="00CF401E"/>
    <w:rsid w:val="00CF50FB"/>
    <w:rsid w:val="00D07D8A"/>
    <w:rsid w:val="00D17BAF"/>
    <w:rsid w:val="00D2181B"/>
    <w:rsid w:val="00D30CD3"/>
    <w:rsid w:val="00D65302"/>
    <w:rsid w:val="00D8736C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C5841"/>
    <w:rsid w:val="00DD74E1"/>
    <w:rsid w:val="00DE72C3"/>
    <w:rsid w:val="00DF5AD1"/>
    <w:rsid w:val="00E20F7A"/>
    <w:rsid w:val="00E235E2"/>
    <w:rsid w:val="00E251CA"/>
    <w:rsid w:val="00E340B2"/>
    <w:rsid w:val="00E36818"/>
    <w:rsid w:val="00E40985"/>
    <w:rsid w:val="00EB148B"/>
    <w:rsid w:val="00EB7305"/>
    <w:rsid w:val="00EE550C"/>
    <w:rsid w:val="00EF49B1"/>
    <w:rsid w:val="00F1338C"/>
    <w:rsid w:val="00F57A02"/>
    <w:rsid w:val="00F62155"/>
    <w:rsid w:val="00F71EBE"/>
    <w:rsid w:val="00F90681"/>
    <w:rsid w:val="00FA4BD3"/>
    <w:rsid w:val="00FA4F6B"/>
    <w:rsid w:val="00FC021A"/>
    <w:rsid w:val="00FD33A5"/>
    <w:rsid w:val="00FE3875"/>
    <w:rsid w:val="00FE7B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1"/>
    <w:qFormat/>
    <w:locked/>
    <w:rsid w:val="002B0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297</Words>
  <Characters>1608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326</cp:revision>
  <cp:lastPrinted>2023-01-13T14:17:00Z</cp:lastPrinted>
  <dcterms:created xsi:type="dcterms:W3CDTF">2021-10-25T19:39:00Z</dcterms:created>
  <dcterms:modified xsi:type="dcterms:W3CDTF">2023-04-10T18:33:00Z</dcterms:modified>
</cp:coreProperties>
</file>