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DF8633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B752D" w:rsidR="002B752D">
        <w:t>Alzira Pires Foffano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D3F9C7E">
      <w:pPr>
        <w:pStyle w:val="NormalWeb"/>
        <w:spacing w:before="360" w:beforeAutospacing="0" w:after="0" w:afterAutospacing="0" w:line="360" w:lineRule="auto"/>
        <w:jc w:val="center"/>
        <w:rPr>
          <w:sz w:val="27"/>
          <w:szCs w:val="27"/>
        </w:rPr>
      </w:pPr>
      <w:r w:rsidRPr="008D59CD">
        <w:t xml:space="preserve">Sala das Sessões, </w:t>
      </w:r>
      <w:r w:rsidR="00804B47">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299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21EC3"/>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6DA9"/>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4B47"/>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2022-09-06T13:44:00Z</dcterms:created>
  <dcterms:modified xsi:type="dcterms:W3CDTF">2023-04-11T12:59:00Z</dcterms:modified>
</cp:coreProperties>
</file>