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16BF521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72681F" w:rsidR="0072681F">
        <w:t>Luiz Garcia Barba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E0293B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27382B">
        <w:t>Consteca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4CBDCD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7382B">
        <w:t>10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1826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230797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87D49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1499D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69F3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2681F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29F1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2023-04-10T19:51:00Z</dcterms:created>
  <dcterms:modified xsi:type="dcterms:W3CDTF">2023-04-10T19:51:00Z</dcterms:modified>
</cp:coreProperties>
</file>