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895" w:rsidRDefault="00D32895" w:rsidP="00D32895">
      <w:pPr>
        <w:ind w:left="3828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579537063" w:edGrp="everyone"/>
      <w:r>
        <w:rPr>
          <w:rFonts w:eastAsia="Arial" w:cstheme="minorHAnsi"/>
          <w:b/>
          <w:sz w:val="24"/>
          <w:szCs w:val="24"/>
        </w:rPr>
        <w:t>PROJETO DE LEI Nº______/2023</w:t>
      </w:r>
      <w:r w:rsidR="00147504">
        <w:rPr>
          <w:rFonts w:eastAsia="Arial" w:cstheme="minorHAnsi"/>
          <w:b/>
          <w:sz w:val="24"/>
          <w:szCs w:val="24"/>
        </w:rPr>
        <w:t>.</w:t>
      </w:r>
    </w:p>
    <w:p w:rsidR="00D32895" w:rsidRDefault="00D32895" w:rsidP="00D32895">
      <w:pPr>
        <w:ind w:left="3828"/>
        <w:jc w:val="both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“AUTORIZA O PODER EXECUTIVO A</w:t>
      </w:r>
      <w:r>
        <w:t xml:space="preserve"> </w:t>
      </w:r>
      <w:r>
        <w:rPr>
          <w:rFonts w:eastAsia="Arial" w:cstheme="minorHAnsi"/>
          <w:b/>
          <w:sz w:val="24"/>
          <w:szCs w:val="24"/>
        </w:rPr>
        <w:t>ADOTAR MEDIDAS PREVENTIVAS DE SEGURANÇA NOS ESTABELECIMENTOS DE ENSINO DA REDE PÚBLICA MUNICIPAL DE SUMARÉ, INCLUINDO A INSTALAÇÃO DE DETECTORES DE METAIS NOS ACESSOS E A PRESENÇA DE PROFISSIONAIS DE SEGURANÇA E VIGILÂNCIA PATRIMONIAL NAS UNIDADES”.</w:t>
      </w:r>
    </w:p>
    <w:p w:rsidR="00D32895" w:rsidRDefault="00D32895" w:rsidP="00D32895">
      <w:pPr>
        <w:ind w:left="3828"/>
        <w:jc w:val="both"/>
        <w:rPr>
          <w:rFonts w:cstheme="minorHAnsi"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Autoria:</w:t>
      </w:r>
      <w:r>
        <w:rPr>
          <w:rFonts w:eastAsia="Arial" w:cstheme="minorHAnsi"/>
          <w:b/>
          <w:sz w:val="24"/>
          <w:szCs w:val="24"/>
        </w:rPr>
        <w:t xml:space="preserve"> Vereador Silvio C. </w:t>
      </w:r>
      <w:proofErr w:type="spellStart"/>
      <w:r>
        <w:rPr>
          <w:rFonts w:eastAsia="Arial" w:cstheme="minorHAnsi"/>
          <w:b/>
          <w:sz w:val="24"/>
          <w:szCs w:val="24"/>
        </w:rPr>
        <w:t>Coltro</w:t>
      </w:r>
      <w:bookmarkEnd w:id="0"/>
      <w:proofErr w:type="spellEnd"/>
    </w:p>
    <w:p w:rsidR="00D32895" w:rsidRDefault="00D32895" w:rsidP="00D32895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D32895" w:rsidRDefault="00D32895" w:rsidP="00D32895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D32895" w:rsidRDefault="00D32895" w:rsidP="00D32895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D32895" w:rsidRDefault="00D32895" w:rsidP="00D3289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>
        <w:rPr>
          <w:rFonts w:eastAsia="Arial" w:cstheme="minorHAnsi"/>
          <w:b/>
          <w:bCs/>
          <w:sz w:val="24"/>
          <w:szCs w:val="24"/>
          <w:lang w:eastAsia="pt-BR"/>
        </w:rPr>
        <w:t>Art. 1°</w:t>
      </w:r>
      <w:r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Cs/>
          <w:sz w:val="24"/>
          <w:szCs w:val="24"/>
          <w:lang w:eastAsia="pt-BR"/>
        </w:rPr>
        <w:t>Fica autorizado o Poder Executivo Municipal a adotar, como medidas preventivas de segurança em todos os estabelecimentos de ensino da rede pública municipal, a instalação de detectores de metais nos acessos, assim como a presença de profissionais de segurança e vigilância patrimonial em suas unidades.</w:t>
      </w:r>
    </w:p>
    <w:p w:rsidR="00D32895" w:rsidRDefault="00D32895" w:rsidP="00D3289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§1º Os detectores de metal fixos serão instalados nas entradas dos estabelecimentos, devendo todas as pessoas que adentrarem as unidades serem submetidas aos referidos equipamentos.</w:t>
      </w:r>
    </w:p>
    <w:p w:rsidR="00D32895" w:rsidRDefault="00D32895" w:rsidP="00D3289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§2º Os pais dos alunos menores assinarão termo de autorização, para que a autoridade responsável presente no estabelecimento de ensino possa, obedecidas as formalidades legais, revistar o aluno e seus pertences, em caso de o equipamento detector de metais ser acionado.</w:t>
      </w:r>
    </w:p>
    <w:p w:rsidR="00D32895" w:rsidRDefault="00D32895" w:rsidP="00D3289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§3º O município disponibilizará profissionais de segurança e vigilância patrimonial nas unidades municipais de educação, para atender às questões de segurança de seus estabelecimentos.</w:t>
      </w:r>
    </w:p>
    <w:p w:rsidR="00D32895" w:rsidRDefault="00D32895" w:rsidP="00D3289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b/>
          <w:bCs/>
          <w:sz w:val="24"/>
          <w:szCs w:val="24"/>
          <w:lang w:eastAsia="pt-BR"/>
        </w:rPr>
        <w:t>Art. 2°</w:t>
      </w:r>
      <w:r>
        <w:rPr>
          <w:rFonts w:eastAsia="Arial" w:cstheme="minorHAnsi"/>
          <w:sz w:val="24"/>
          <w:szCs w:val="24"/>
          <w:lang w:eastAsia="pt-BR"/>
        </w:rPr>
        <w:t xml:space="preserve"> As despesas decorrentes da execução desta Lei correrão por conta de dotações orçamentárias próprias, suplementadas caso necessário.</w:t>
      </w:r>
    </w:p>
    <w:p w:rsidR="00D32895" w:rsidRDefault="00D32895" w:rsidP="00D3289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b/>
          <w:bCs/>
          <w:sz w:val="24"/>
          <w:szCs w:val="24"/>
          <w:lang w:eastAsia="pt-BR"/>
        </w:rPr>
        <w:t>Art. 3°</w:t>
      </w:r>
      <w:r>
        <w:rPr>
          <w:rFonts w:eastAsia="Arial" w:cstheme="minorHAnsi"/>
          <w:sz w:val="24"/>
          <w:szCs w:val="24"/>
          <w:lang w:eastAsia="pt-BR"/>
        </w:rPr>
        <w:t xml:space="preserve"> A presente Lei entra em vigor na data de sua publicação.</w:t>
      </w:r>
    </w:p>
    <w:p w:rsidR="00D32895" w:rsidRDefault="00D32895" w:rsidP="00D32895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Sala das Sessões, 11 de </w:t>
      </w:r>
      <w:r w:rsidR="00247BE4">
        <w:rPr>
          <w:rFonts w:eastAsia="Arial" w:cstheme="minorHAnsi"/>
          <w:sz w:val="24"/>
          <w:szCs w:val="24"/>
        </w:rPr>
        <w:t>abril</w:t>
      </w:r>
      <w:r>
        <w:rPr>
          <w:rFonts w:eastAsia="Arial" w:cstheme="minorHAnsi"/>
          <w:sz w:val="24"/>
          <w:szCs w:val="24"/>
        </w:rPr>
        <w:t xml:space="preserve"> de 2023.</w:t>
      </w:r>
    </w:p>
    <w:p w:rsidR="00D32895" w:rsidRDefault="00D32895" w:rsidP="00D3289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32895" w:rsidRDefault="00D32895" w:rsidP="00D3289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32895" w:rsidRDefault="00D32895" w:rsidP="00914D88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SILVIO C. COLTRO</w:t>
      </w:r>
      <w:r w:rsidR="00914D88">
        <w:rPr>
          <w:rFonts w:eastAsia="Arial" w:cstheme="minorHAnsi"/>
          <w:b/>
          <w:sz w:val="24"/>
          <w:szCs w:val="24"/>
        </w:rPr>
        <w:t xml:space="preserve">  </w:t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  <w:t>DIGÃO</w:t>
      </w:r>
    </w:p>
    <w:p w:rsidR="00914D88" w:rsidRDefault="00914D88" w:rsidP="00914D88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     </w:t>
      </w:r>
      <w:r w:rsidR="00D32895">
        <w:rPr>
          <w:rFonts w:eastAsia="Arial" w:cstheme="minorHAnsi"/>
          <w:b/>
          <w:sz w:val="24"/>
          <w:szCs w:val="24"/>
        </w:rPr>
        <w:t>Vereador</w:t>
      </w:r>
      <w:r>
        <w:rPr>
          <w:rFonts w:eastAsia="Arial" w:cstheme="minorHAnsi"/>
          <w:b/>
          <w:sz w:val="24"/>
          <w:szCs w:val="24"/>
        </w:rPr>
        <w:tab/>
      </w:r>
      <w:r>
        <w:rPr>
          <w:rFonts w:eastAsia="Arial" w:cstheme="minorHAnsi"/>
          <w:b/>
          <w:sz w:val="24"/>
          <w:szCs w:val="24"/>
        </w:rPr>
        <w:tab/>
      </w:r>
      <w:r>
        <w:rPr>
          <w:rFonts w:eastAsia="Arial" w:cstheme="minorHAnsi"/>
          <w:b/>
          <w:sz w:val="24"/>
          <w:szCs w:val="24"/>
        </w:rPr>
        <w:tab/>
      </w:r>
      <w:r>
        <w:rPr>
          <w:rFonts w:eastAsia="Arial" w:cstheme="minorHAnsi"/>
          <w:b/>
          <w:sz w:val="24"/>
          <w:szCs w:val="24"/>
        </w:rPr>
        <w:tab/>
      </w:r>
      <w:r>
        <w:rPr>
          <w:rFonts w:eastAsia="Arial" w:cstheme="minorHAnsi"/>
          <w:b/>
          <w:sz w:val="24"/>
          <w:szCs w:val="24"/>
        </w:rPr>
        <w:tab/>
      </w:r>
      <w:r>
        <w:rPr>
          <w:rFonts w:eastAsia="Arial" w:cstheme="minorHAnsi"/>
          <w:b/>
          <w:sz w:val="24"/>
          <w:szCs w:val="24"/>
        </w:rPr>
        <w:tab/>
        <w:t xml:space="preserve">   </w:t>
      </w:r>
      <w:r>
        <w:rPr>
          <w:rFonts w:eastAsia="Arial" w:cstheme="minorHAnsi"/>
          <w:b/>
          <w:sz w:val="24"/>
          <w:szCs w:val="24"/>
        </w:rPr>
        <w:tab/>
        <w:t xml:space="preserve"> </w:t>
      </w:r>
      <w:r>
        <w:rPr>
          <w:rFonts w:eastAsia="Arial" w:cstheme="minorHAnsi"/>
          <w:b/>
          <w:sz w:val="24"/>
          <w:szCs w:val="24"/>
        </w:rPr>
        <w:tab/>
      </w:r>
      <w:proofErr w:type="spellStart"/>
      <w:r>
        <w:rPr>
          <w:rFonts w:eastAsia="Arial" w:cstheme="minorHAnsi"/>
          <w:b/>
          <w:sz w:val="24"/>
          <w:szCs w:val="24"/>
        </w:rPr>
        <w:t>Vereador</w:t>
      </w:r>
      <w:proofErr w:type="spellEnd"/>
    </w:p>
    <w:p w:rsidR="00D32895" w:rsidRDefault="00D32895" w:rsidP="00914D88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Partido Liberal – PL</w:t>
      </w:r>
    </w:p>
    <w:p w:rsidR="00D32895" w:rsidRDefault="00D32895" w:rsidP="00D32895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>
        <w:rPr>
          <w:rFonts w:eastAsia="Arial" w:cstheme="minorHAnsi"/>
          <w:b/>
          <w:sz w:val="28"/>
          <w:szCs w:val="24"/>
          <w:u w:val="single"/>
        </w:rPr>
        <w:lastRenderedPageBreak/>
        <w:t>JUSTIFICATIVA</w:t>
      </w: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Encaminho para a apreciação dos nobres pares desta egrégia Casa Legislativa o presente Projeto de Lei, que autoriza o Poder Executivo a adotar medidas preventivas de segurança nos estabelecimentos de ensino da rede pública municipal de Sumaré, incluindo a instalação de detectores de metais nos acessos e a presença de profissionais de segurança e vigilância patrimonial nas unidades.</w:t>
      </w: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Temos presenciado o crescente número de casos de violência nas escolas em nosso país. Infelizmente, as ocorrências têm se espalhado por todo o território nacional, aproximando-se cada vez mais da realidade da maioria das pessoas. </w:t>
      </w: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O caso mais recente, de trágicas consequências, ocorreu no dia 5 de abril de 2023, na cidade de Blumenau, localizada no Vale do Itajaí, em Santa Catarina, quando um homem de 25 anos pulou o muro da creche Cantinho Bom Pastor e atacou crianças com uma machadinha. Quatro crianças foram mortas e cinco ficaram feridas na ocasião.</w:t>
      </w: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Outro caso marcante foi o ataque cometido por um aluno da Escola Estadual </w:t>
      </w:r>
      <w:proofErr w:type="spellStart"/>
      <w:r>
        <w:rPr>
          <w:rFonts w:eastAsia="Arial" w:cstheme="minorHAnsi"/>
          <w:sz w:val="24"/>
          <w:szCs w:val="24"/>
          <w:lang w:eastAsia="pt-BR"/>
        </w:rPr>
        <w:t>Thomázia</w:t>
      </w:r>
      <w:proofErr w:type="spellEnd"/>
      <w:r>
        <w:rPr>
          <w:rFonts w:eastAsia="Arial" w:cstheme="minorHAnsi"/>
          <w:sz w:val="24"/>
          <w:szCs w:val="24"/>
          <w:lang w:eastAsia="pt-BR"/>
        </w:rPr>
        <w:t xml:space="preserve"> Montoro, no bairro Vila Sônia, na cidade de São Paulo/SP, no dia 27 de março de 2023. O adolescente, de 13 anos de idade, esfaqueou a professora Elizabeth Tenreiro, que chegou a ser socorrida, mas não resistiu aos ferimentos. Além disso, o garoto atacou outras cinco pessoas, sendo três professoras e dois alunos. </w:t>
      </w: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É importante recordarmos outro fato que nos chamou muito a atenção, acontecido na data de 13 de fevereiro de 2023, na cidade de Monte Mor/SP, quando um ex-aluno da Escola Estadual Professor Antônio </w:t>
      </w:r>
      <w:proofErr w:type="spellStart"/>
      <w:r>
        <w:rPr>
          <w:rFonts w:eastAsia="Arial" w:cstheme="minorHAnsi"/>
          <w:sz w:val="24"/>
          <w:szCs w:val="24"/>
          <w:lang w:eastAsia="pt-BR"/>
        </w:rPr>
        <w:t>Sproesser</w:t>
      </w:r>
      <w:proofErr w:type="spellEnd"/>
      <w:r>
        <w:rPr>
          <w:rFonts w:eastAsia="Arial" w:cstheme="minorHAnsi"/>
          <w:sz w:val="24"/>
          <w:szCs w:val="24"/>
          <w:lang w:eastAsia="pt-BR"/>
        </w:rPr>
        <w:t xml:space="preserve">, de 17 anos, arremessou bombas caseiras contra a unidade. Durante o ataque, o jovem portava uma machadinha e um revólver calibre 32 com a numeração raspada. Felizmente, ninguém se feriu na ocasião. </w:t>
      </w: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O ambiente escolar é fundamental na formação dos cidadãos que constituirão nossa sociedade no futuro. O Poder Público deve ser ágil na busca de soluções para assegurar que a escola seja um lugar seguro, e para que sua missão institucional possa ser cumprida.</w:t>
      </w: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O objetivo da presente proposição é assegurar a segurança nas escolas do município. É preciso uma atenção mais cuidadosa às escolas, desde a questão da infraestrutura, até mesmo em relação à segurança.  O trabalho preventivo é a maneira mais eficaz de assegurar o bem estar no ambiente escolar.</w:t>
      </w: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O aumento significativo do nível de violência nas escolas públicas nos últimos anos torna urgente a adoção de medidas para coibir a entrada de armas de qualquer natureza nas unidades de ensino. Os detectores de metais reduzirão a probabilidade da entrada de objetos utilizados na prática de atos violentos. Tal providência, de inquestionável sucesso, tem sido adotada nos estabelecimentos públicos das esferas Estadual e Federal, em órgãos do Poder </w:t>
      </w:r>
      <w:r>
        <w:rPr>
          <w:rFonts w:eastAsia="Arial" w:cstheme="minorHAnsi"/>
          <w:sz w:val="24"/>
          <w:szCs w:val="24"/>
          <w:lang w:eastAsia="pt-BR"/>
        </w:rPr>
        <w:lastRenderedPageBreak/>
        <w:t>Judiciário e do Poder Legislativo, preservando a vida e a segurança de seus funcionários, examinando todos que adentram seus recintos.</w:t>
      </w: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A situação atual é muito grave, e faz-se necessário encará-la com informações precisas e extremo profissionalismo. Durante o período de funcionamento regular da escola, não podemos permitir a circulação de pessoas estranhas às suas atividades ou não autorizadas. Devemos manter a extrema atenção com qualquer pessoa que esteja ali com o propósito diferente do que o de atuar ou colaborar para o processo educativo.</w:t>
      </w: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Ademais, devemos zelar pela estrutura-física e patrimonial das escolas com todos os nossos esforços, tendo em vista os altos custos envolvidos em sua manutenção ou renovação. Portanto, é oportuno que as escolas municipais contem com a presença de profissionais de segurança e vigilância patrimonial, devidamente treinados e capacitados para prestar os serviços necessários ao bem estar e proteção física das pessoas e do patrimônio das unidades escolares.</w:t>
      </w: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Sendo assim, com base nas razões acima expostas, solicito, respeitosamente, apoio dos nobres pares para a aprovação do presente Projeto de Lei.</w:t>
      </w:r>
    </w:p>
    <w:p w:rsidR="00D32895" w:rsidRDefault="00D32895" w:rsidP="00D32895">
      <w:pPr>
        <w:spacing w:after="0" w:line="240" w:lineRule="auto"/>
        <w:jc w:val="both"/>
        <w:rPr>
          <w:rFonts w:eastAsia="Arial" w:cstheme="minorHAnsi"/>
          <w:sz w:val="24"/>
          <w:szCs w:val="24"/>
          <w:lang w:eastAsia="pt-BR"/>
        </w:rPr>
      </w:pPr>
    </w:p>
    <w:p w:rsidR="00D32895" w:rsidRDefault="00D32895" w:rsidP="00D3289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Sala das Sessões, 11 de </w:t>
      </w:r>
      <w:r w:rsidR="00147504">
        <w:rPr>
          <w:rFonts w:eastAsia="Arial" w:cstheme="minorHAnsi"/>
          <w:sz w:val="24"/>
          <w:szCs w:val="24"/>
        </w:rPr>
        <w:t>abril</w:t>
      </w:r>
      <w:r>
        <w:rPr>
          <w:rFonts w:eastAsia="Arial" w:cstheme="minorHAnsi"/>
          <w:sz w:val="24"/>
          <w:szCs w:val="24"/>
        </w:rPr>
        <w:t xml:space="preserve"> de 2023.</w:t>
      </w:r>
    </w:p>
    <w:p w:rsidR="00D32895" w:rsidRDefault="00D32895" w:rsidP="00D3289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D32895" w:rsidRDefault="00D32895" w:rsidP="00D3289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D32895" w:rsidRDefault="00D32895" w:rsidP="00D3289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914D88" w:rsidRDefault="00914D88" w:rsidP="00D3289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D32895" w:rsidRDefault="00D32895" w:rsidP="00914D88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SILVIO C. COLTRO</w:t>
      </w:r>
      <w:r w:rsidR="00914D88">
        <w:rPr>
          <w:rFonts w:eastAsia="Arial" w:cstheme="minorHAnsi"/>
          <w:b/>
          <w:sz w:val="24"/>
          <w:szCs w:val="24"/>
        </w:rPr>
        <w:t xml:space="preserve"> </w:t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  <w:t xml:space="preserve"> DIGÃO</w:t>
      </w:r>
    </w:p>
    <w:p w:rsidR="00914D88" w:rsidRDefault="00D32895" w:rsidP="00914D88">
      <w:pPr>
        <w:spacing w:after="0" w:line="240" w:lineRule="auto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Vereador</w:t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  <w:proofErr w:type="spellStart"/>
      <w:r w:rsidR="00914D88">
        <w:rPr>
          <w:rFonts w:eastAsia="Arial" w:cstheme="minorHAnsi"/>
          <w:b/>
          <w:sz w:val="24"/>
          <w:szCs w:val="24"/>
        </w:rPr>
        <w:t>Vereador</w:t>
      </w:r>
      <w:proofErr w:type="spellEnd"/>
    </w:p>
    <w:p w:rsidR="00D32895" w:rsidRDefault="00D32895" w:rsidP="00914D88">
      <w:pPr>
        <w:spacing w:after="0" w:line="240" w:lineRule="auto"/>
        <w:rPr>
          <w:rFonts w:cstheme="minorHAnsi"/>
        </w:rPr>
      </w:pPr>
      <w:r>
        <w:rPr>
          <w:rFonts w:eastAsia="Arial" w:cstheme="minorHAnsi"/>
          <w:b/>
          <w:sz w:val="24"/>
          <w:szCs w:val="24"/>
        </w:rPr>
        <w:t xml:space="preserve">Partido Liberal – PL </w:t>
      </w:r>
      <w:r w:rsidR="00914D88">
        <w:rPr>
          <w:rFonts w:eastAsia="Arial" w:cstheme="minorHAnsi"/>
          <w:b/>
          <w:sz w:val="24"/>
          <w:szCs w:val="24"/>
        </w:rPr>
        <w:tab/>
      </w:r>
      <w:r w:rsidR="00914D88">
        <w:rPr>
          <w:rFonts w:eastAsia="Arial" w:cstheme="minorHAnsi"/>
          <w:b/>
          <w:sz w:val="24"/>
          <w:szCs w:val="24"/>
        </w:rPr>
        <w:tab/>
      </w:r>
    </w:p>
    <w:permEnd w:id="579537063"/>
    <w:p w:rsidR="00107E93" w:rsidRPr="00D32895" w:rsidRDefault="00107E93" w:rsidP="00D32895"/>
    <w:sectPr w:rsidR="00107E93" w:rsidRPr="00D3289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1601" w:rsidRDefault="00BF1601">
      <w:pPr>
        <w:spacing w:after="0" w:line="240" w:lineRule="auto"/>
      </w:pPr>
      <w:r>
        <w:separator/>
      </w:r>
    </w:p>
  </w:endnote>
  <w:endnote w:type="continuationSeparator" w:id="0">
    <w:p w:rsidR="00BF1601" w:rsidRDefault="00BF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1601" w:rsidRDefault="00BF1601">
      <w:pPr>
        <w:spacing w:after="0" w:line="240" w:lineRule="auto"/>
      </w:pPr>
      <w:r>
        <w:separator/>
      </w:r>
    </w:p>
  </w:footnote>
  <w:footnote w:type="continuationSeparator" w:id="0">
    <w:p w:rsidR="00BF1601" w:rsidRDefault="00BF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546B2"/>
    <w:multiLevelType w:val="hybridMultilevel"/>
    <w:tmpl w:val="BB74E8D8"/>
    <w:lvl w:ilvl="0" w:tplc="97ECD556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C0E0DB4A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5DC26540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DC240166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BF6C31C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878A48DE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C0A64740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CD4C9A86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9BB4D6B4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417DC"/>
    <w:multiLevelType w:val="hybridMultilevel"/>
    <w:tmpl w:val="1AA2348E"/>
    <w:lvl w:ilvl="0" w:tplc="E4A08508">
      <w:start w:val="1"/>
      <w:numFmt w:val="decimal"/>
      <w:lvlText w:val="%1."/>
      <w:lvlJc w:val="left"/>
      <w:pPr>
        <w:ind w:left="2138" w:hanging="360"/>
      </w:pPr>
    </w:lvl>
    <w:lvl w:ilvl="1" w:tplc="ED38FE56" w:tentative="1">
      <w:start w:val="1"/>
      <w:numFmt w:val="lowerLetter"/>
      <w:lvlText w:val="%2."/>
      <w:lvlJc w:val="left"/>
      <w:pPr>
        <w:ind w:left="2858" w:hanging="360"/>
      </w:pPr>
    </w:lvl>
    <w:lvl w:ilvl="2" w:tplc="D49E6A9E" w:tentative="1">
      <w:start w:val="1"/>
      <w:numFmt w:val="lowerRoman"/>
      <w:lvlText w:val="%3."/>
      <w:lvlJc w:val="right"/>
      <w:pPr>
        <w:ind w:left="3578" w:hanging="180"/>
      </w:pPr>
    </w:lvl>
    <w:lvl w:ilvl="3" w:tplc="9EDE4F70" w:tentative="1">
      <w:start w:val="1"/>
      <w:numFmt w:val="decimal"/>
      <w:lvlText w:val="%4."/>
      <w:lvlJc w:val="left"/>
      <w:pPr>
        <w:ind w:left="4298" w:hanging="360"/>
      </w:pPr>
    </w:lvl>
    <w:lvl w:ilvl="4" w:tplc="12C6A7D2" w:tentative="1">
      <w:start w:val="1"/>
      <w:numFmt w:val="lowerLetter"/>
      <w:lvlText w:val="%5."/>
      <w:lvlJc w:val="left"/>
      <w:pPr>
        <w:ind w:left="5018" w:hanging="360"/>
      </w:pPr>
    </w:lvl>
    <w:lvl w:ilvl="5" w:tplc="D6F65766" w:tentative="1">
      <w:start w:val="1"/>
      <w:numFmt w:val="lowerRoman"/>
      <w:lvlText w:val="%6."/>
      <w:lvlJc w:val="right"/>
      <w:pPr>
        <w:ind w:left="5738" w:hanging="180"/>
      </w:pPr>
    </w:lvl>
    <w:lvl w:ilvl="6" w:tplc="7E0E7EE8" w:tentative="1">
      <w:start w:val="1"/>
      <w:numFmt w:val="decimal"/>
      <w:lvlText w:val="%7."/>
      <w:lvlJc w:val="left"/>
      <w:pPr>
        <w:ind w:left="6458" w:hanging="360"/>
      </w:pPr>
    </w:lvl>
    <w:lvl w:ilvl="7" w:tplc="1B1AFFE6" w:tentative="1">
      <w:start w:val="1"/>
      <w:numFmt w:val="lowerLetter"/>
      <w:lvlText w:val="%8."/>
      <w:lvlJc w:val="left"/>
      <w:pPr>
        <w:ind w:left="7178" w:hanging="360"/>
      </w:pPr>
    </w:lvl>
    <w:lvl w:ilvl="8" w:tplc="E07A6CE6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7660085C"/>
    <w:multiLevelType w:val="hybridMultilevel"/>
    <w:tmpl w:val="D77EA6AA"/>
    <w:lvl w:ilvl="0" w:tplc="941694D2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E53A68B2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5E0B4D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5F14E55A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5566921E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BB4ABC2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B58659BA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85D6EEDE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81E4673A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800171">
    <w:abstractNumId w:val="8"/>
  </w:num>
  <w:num w:numId="2" w16cid:durableId="561522393">
    <w:abstractNumId w:val="5"/>
  </w:num>
  <w:num w:numId="3" w16cid:durableId="166294484">
    <w:abstractNumId w:val="3"/>
  </w:num>
  <w:num w:numId="4" w16cid:durableId="816653995">
    <w:abstractNumId w:val="2"/>
  </w:num>
  <w:num w:numId="5" w16cid:durableId="2080396638">
    <w:abstractNumId w:val="4"/>
  </w:num>
  <w:num w:numId="6" w16cid:durableId="1553885550">
    <w:abstractNumId w:val="0"/>
  </w:num>
  <w:num w:numId="7" w16cid:durableId="2018802128">
    <w:abstractNumId w:val="6"/>
  </w:num>
  <w:num w:numId="8" w16cid:durableId="22023206">
    <w:abstractNumId w:val="1"/>
  </w:num>
  <w:num w:numId="9" w16cid:durableId="2044793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1BC0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A5208"/>
    <w:rsid w:val="000C09CF"/>
    <w:rsid w:val="000C41AC"/>
    <w:rsid w:val="000C68F4"/>
    <w:rsid w:val="000D0718"/>
    <w:rsid w:val="000D0809"/>
    <w:rsid w:val="000D2BDC"/>
    <w:rsid w:val="000E1211"/>
    <w:rsid w:val="000E1D5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372C0"/>
    <w:rsid w:val="00141652"/>
    <w:rsid w:val="00147504"/>
    <w:rsid w:val="00150B82"/>
    <w:rsid w:val="0015657E"/>
    <w:rsid w:val="00156746"/>
    <w:rsid w:val="00156CF8"/>
    <w:rsid w:val="00164600"/>
    <w:rsid w:val="001707F0"/>
    <w:rsid w:val="00171FB4"/>
    <w:rsid w:val="00173FAD"/>
    <w:rsid w:val="00176E31"/>
    <w:rsid w:val="00180FC6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C0DCA"/>
    <w:rsid w:val="001D230A"/>
    <w:rsid w:val="001D6B3F"/>
    <w:rsid w:val="001F26D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1D4A"/>
    <w:rsid w:val="0024322E"/>
    <w:rsid w:val="0024588A"/>
    <w:rsid w:val="00247BE4"/>
    <w:rsid w:val="00252571"/>
    <w:rsid w:val="002536CB"/>
    <w:rsid w:val="00256DEC"/>
    <w:rsid w:val="00262051"/>
    <w:rsid w:val="0026333A"/>
    <w:rsid w:val="00264239"/>
    <w:rsid w:val="00276879"/>
    <w:rsid w:val="0028115F"/>
    <w:rsid w:val="002A0E91"/>
    <w:rsid w:val="002A13C2"/>
    <w:rsid w:val="002A262D"/>
    <w:rsid w:val="002A53C6"/>
    <w:rsid w:val="002C2146"/>
    <w:rsid w:val="002D2B75"/>
    <w:rsid w:val="002F1545"/>
    <w:rsid w:val="002F21B2"/>
    <w:rsid w:val="002F365C"/>
    <w:rsid w:val="002F4BCD"/>
    <w:rsid w:val="0032719F"/>
    <w:rsid w:val="00327D9C"/>
    <w:rsid w:val="00337B3C"/>
    <w:rsid w:val="003402B5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D1FF6"/>
    <w:rsid w:val="003D480C"/>
    <w:rsid w:val="003E2772"/>
    <w:rsid w:val="003E2E48"/>
    <w:rsid w:val="003F32E1"/>
    <w:rsid w:val="003F57E4"/>
    <w:rsid w:val="00403697"/>
    <w:rsid w:val="00406137"/>
    <w:rsid w:val="00407FB2"/>
    <w:rsid w:val="00415917"/>
    <w:rsid w:val="0042637E"/>
    <w:rsid w:val="004357AB"/>
    <w:rsid w:val="00435CA2"/>
    <w:rsid w:val="00454633"/>
    <w:rsid w:val="00456279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C0C93"/>
    <w:rsid w:val="004E3D88"/>
    <w:rsid w:val="004E6ED7"/>
    <w:rsid w:val="004F1F5B"/>
    <w:rsid w:val="00500A38"/>
    <w:rsid w:val="00504847"/>
    <w:rsid w:val="0051286F"/>
    <w:rsid w:val="00525C68"/>
    <w:rsid w:val="005308B4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C0F"/>
    <w:rsid w:val="005835F9"/>
    <w:rsid w:val="005934A8"/>
    <w:rsid w:val="005958B4"/>
    <w:rsid w:val="005B2C32"/>
    <w:rsid w:val="005B643F"/>
    <w:rsid w:val="005D1CA1"/>
    <w:rsid w:val="005D2E16"/>
    <w:rsid w:val="005D4BDB"/>
    <w:rsid w:val="005E2E99"/>
    <w:rsid w:val="005E586F"/>
    <w:rsid w:val="005F206C"/>
    <w:rsid w:val="005F6417"/>
    <w:rsid w:val="00601521"/>
    <w:rsid w:val="00604244"/>
    <w:rsid w:val="00605D80"/>
    <w:rsid w:val="006066FF"/>
    <w:rsid w:val="006160E7"/>
    <w:rsid w:val="00626437"/>
    <w:rsid w:val="00632FA0"/>
    <w:rsid w:val="00633D9B"/>
    <w:rsid w:val="00634925"/>
    <w:rsid w:val="00634CE1"/>
    <w:rsid w:val="00634E0E"/>
    <w:rsid w:val="00645753"/>
    <w:rsid w:val="006532B2"/>
    <w:rsid w:val="006579FA"/>
    <w:rsid w:val="0067268B"/>
    <w:rsid w:val="00673517"/>
    <w:rsid w:val="00676163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83A"/>
    <w:rsid w:val="006F2F08"/>
    <w:rsid w:val="006F360F"/>
    <w:rsid w:val="006F5179"/>
    <w:rsid w:val="006F6118"/>
    <w:rsid w:val="007012C2"/>
    <w:rsid w:val="0070284F"/>
    <w:rsid w:val="00704C34"/>
    <w:rsid w:val="00716AD4"/>
    <w:rsid w:val="00717481"/>
    <w:rsid w:val="0072046C"/>
    <w:rsid w:val="00724079"/>
    <w:rsid w:val="00727EBF"/>
    <w:rsid w:val="00734D6D"/>
    <w:rsid w:val="007361C4"/>
    <w:rsid w:val="007418C9"/>
    <w:rsid w:val="007422EC"/>
    <w:rsid w:val="00747F33"/>
    <w:rsid w:val="00751625"/>
    <w:rsid w:val="0075409F"/>
    <w:rsid w:val="00761C32"/>
    <w:rsid w:val="00765FBA"/>
    <w:rsid w:val="00766559"/>
    <w:rsid w:val="007665EA"/>
    <w:rsid w:val="00776AA1"/>
    <w:rsid w:val="007801EB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5570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64356"/>
    <w:rsid w:val="00874867"/>
    <w:rsid w:val="00881D20"/>
    <w:rsid w:val="00885BA1"/>
    <w:rsid w:val="00892149"/>
    <w:rsid w:val="00893D1A"/>
    <w:rsid w:val="008A30BB"/>
    <w:rsid w:val="008A5C40"/>
    <w:rsid w:val="008C3DE0"/>
    <w:rsid w:val="008C6591"/>
    <w:rsid w:val="008D4081"/>
    <w:rsid w:val="008E0A07"/>
    <w:rsid w:val="008F7873"/>
    <w:rsid w:val="009001A4"/>
    <w:rsid w:val="00903A59"/>
    <w:rsid w:val="00904400"/>
    <w:rsid w:val="009123CF"/>
    <w:rsid w:val="00914D88"/>
    <w:rsid w:val="009168CE"/>
    <w:rsid w:val="00931281"/>
    <w:rsid w:val="009473B6"/>
    <w:rsid w:val="00952DB1"/>
    <w:rsid w:val="00961DE9"/>
    <w:rsid w:val="00965BDD"/>
    <w:rsid w:val="009735CE"/>
    <w:rsid w:val="00974CA3"/>
    <w:rsid w:val="009773D0"/>
    <w:rsid w:val="0098012A"/>
    <w:rsid w:val="00980AD2"/>
    <w:rsid w:val="009A335C"/>
    <w:rsid w:val="009A6ADD"/>
    <w:rsid w:val="009B3B2B"/>
    <w:rsid w:val="009C05DA"/>
    <w:rsid w:val="009D41B3"/>
    <w:rsid w:val="009E4F66"/>
    <w:rsid w:val="009E56E1"/>
    <w:rsid w:val="009F331D"/>
    <w:rsid w:val="00A03CF8"/>
    <w:rsid w:val="00A04C50"/>
    <w:rsid w:val="00A06CF2"/>
    <w:rsid w:val="00A351BF"/>
    <w:rsid w:val="00A51F51"/>
    <w:rsid w:val="00A64429"/>
    <w:rsid w:val="00A709CD"/>
    <w:rsid w:val="00A71C53"/>
    <w:rsid w:val="00A80524"/>
    <w:rsid w:val="00AA4D1D"/>
    <w:rsid w:val="00AA6B64"/>
    <w:rsid w:val="00AB2D94"/>
    <w:rsid w:val="00AB40D1"/>
    <w:rsid w:val="00AC04F3"/>
    <w:rsid w:val="00AC4193"/>
    <w:rsid w:val="00AD7B4A"/>
    <w:rsid w:val="00AF1FA9"/>
    <w:rsid w:val="00AF4313"/>
    <w:rsid w:val="00AF4531"/>
    <w:rsid w:val="00B026EC"/>
    <w:rsid w:val="00B2336A"/>
    <w:rsid w:val="00B23631"/>
    <w:rsid w:val="00B251D5"/>
    <w:rsid w:val="00B333AD"/>
    <w:rsid w:val="00B37D79"/>
    <w:rsid w:val="00B40B15"/>
    <w:rsid w:val="00B40E9D"/>
    <w:rsid w:val="00B50226"/>
    <w:rsid w:val="00B556EC"/>
    <w:rsid w:val="00B91F4B"/>
    <w:rsid w:val="00B95432"/>
    <w:rsid w:val="00B960E3"/>
    <w:rsid w:val="00B96E14"/>
    <w:rsid w:val="00BC1B89"/>
    <w:rsid w:val="00BC2D7C"/>
    <w:rsid w:val="00BC798C"/>
    <w:rsid w:val="00BD4DF5"/>
    <w:rsid w:val="00BD6589"/>
    <w:rsid w:val="00BE4897"/>
    <w:rsid w:val="00BE6604"/>
    <w:rsid w:val="00BF086A"/>
    <w:rsid w:val="00BF1601"/>
    <w:rsid w:val="00BF4B0D"/>
    <w:rsid w:val="00C00C1E"/>
    <w:rsid w:val="00C10D14"/>
    <w:rsid w:val="00C129D8"/>
    <w:rsid w:val="00C17347"/>
    <w:rsid w:val="00C26D73"/>
    <w:rsid w:val="00C26F3A"/>
    <w:rsid w:val="00C302DB"/>
    <w:rsid w:val="00C325E4"/>
    <w:rsid w:val="00C3559C"/>
    <w:rsid w:val="00C36776"/>
    <w:rsid w:val="00C545BC"/>
    <w:rsid w:val="00C55516"/>
    <w:rsid w:val="00C651EB"/>
    <w:rsid w:val="00C66E06"/>
    <w:rsid w:val="00C723A6"/>
    <w:rsid w:val="00C7394D"/>
    <w:rsid w:val="00CA65B2"/>
    <w:rsid w:val="00CB6003"/>
    <w:rsid w:val="00CC02C1"/>
    <w:rsid w:val="00CD0148"/>
    <w:rsid w:val="00CD356C"/>
    <w:rsid w:val="00CD377C"/>
    <w:rsid w:val="00CD5CC3"/>
    <w:rsid w:val="00CD6B58"/>
    <w:rsid w:val="00CE29D8"/>
    <w:rsid w:val="00CF3BE5"/>
    <w:rsid w:val="00CF401E"/>
    <w:rsid w:val="00CF4B51"/>
    <w:rsid w:val="00D000CC"/>
    <w:rsid w:val="00D0532C"/>
    <w:rsid w:val="00D11D58"/>
    <w:rsid w:val="00D24A0E"/>
    <w:rsid w:val="00D32895"/>
    <w:rsid w:val="00D341B0"/>
    <w:rsid w:val="00D34DBB"/>
    <w:rsid w:val="00D35FDE"/>
    <w:rsid w:val="00D41D08"/>
    <w:rsid w:val="00D42B30"/>
    <w:rsid w:val="00D45808"/>
    <w:rsid w:val="00D4614A"/>
    <w:rsid w:val="00D60F71"/>
    <w:rsid w:val="00D676EF"/>
    <w:rsid w:val="00D806D6"/>
    <w:rsid w:val="00D81725"/>
    <w:rsid w:val="00D921C0"/>
    <w:rsid w:val="00D92442"/>
    <w:rsid w:val="00DA062D"/>
    <w:rsid w:val="00DA3062"/>
    <w:rsid w:val="00DC4652"/>
    <w:rsid w:val="00DC7661"/>
    <w:rsid w:val="00DD488B"/>
    <w:rsid w:val="00DD4D19"/>
    <w:rsid w:val="00DE5EA7"/>
    <w:rsid w:val="00DE6418"/>
    <w:rsid w:val="00DF2073"/>
    <w:rsid w:val="00E02064"/>
    <w:rsid w:val="00E0674B"/>
    <w:rsid w:val="00E070C9"/>
    <w:rsid w:val="00E1238A"/>
    <w:rsid w:val="00E14BFE"/>
    <w:rsid w:val="00E24429"/>
    <w:rsid w:val="00E30242"/>
    <w:rsid w:val="00E36B17"/>
    <w:rsid w:val="00E42BB6"/>
    <w:rsid w:val="00E50DED"/>
    <w:rsid w:val="00E528AB"/>
    <w:rsid w:val="00E550D1"/>
    <w:rsid w:val="00E618C5"/>
    <w:rsid w:val="00E62E3F"/>
    <w:rsid w:val="00E81116"/>
    <w:rsid w:val="00E828C3"/>
    <w:rsid w:val="00E938B9"/>
    <w:rsid w:val="00EA0101"/>
    <w:rsid w:val="00EA7D88"/>
    <w:rsid w:val="00EC5968"/>
    <w:rsid w:val="00EE4207"/>
    <w:rsid w:val="00EE65E5"/>
    <w:rsid w:val="00EE6CFE"/>
    <w:rsid w:val="00EF1FB4"/>
    <w:rsid w:val="00EF494F"/>
    <w:rsid w:val="00EF5DA7"/>
    <w:rsid w:val="00F006F9"/>
    <w:rsid w:val="00F03349"/>
    <w:rsid w:val="00F07203"/>
    <w:rsid w:val="00F078FC"/>
    <w:rsid w:val="00F217E4"/>
    <w:rsid w:val="00F22EDE"/>
    <w:rsid w:val="00F3631F"/>
    <w:rsid w:val="00F36E31"/>
    <w:rsid w:val="00F45C52"/>
    <w:rsid w:val="00F46851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27A6"/>
    <w:rsid w:val="00F9409A"/>
    <w:rsid w:val="00FA05E1"/>
    <w:rsid w:val="00FB4918"/>
    <w:rsid w:val="00FB785F"/>
    <w:rsid w:val="00FC25F6"/>
    <w:rsid w:val="00FC487C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1CC5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D32895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5934A8"/>
    <w:pPr>
      <w:spacing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locked/>
    <w:rsid w:val="004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67E6-0EA7-4234-8E62-59F553E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906</Words>
  <Characters>4897</Characters>
  <Application>Microsoft Office Word</Application>
  <DocSecurity>8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25</cp:revision>
  <cp:lastPrinted>2023-04-05T17:18:00Z</cp:lastPrinted>
  <dcterms:created xsi:type="dcterms:W3CDTF">2023-04-05T13:15:00Z</dcterms:created>
  <dcterms:modified xsi:type="dcterms:W3CDTF">2023-04-11T14:16:00Z</dcterms:modified>
</cp:coreProperties>
</file>