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0B990011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</w:t>
      </w:r>
      <w:r w:rsidR="00056822">
        <w:rPr>
          <w:rFonts w:ascii="Arial" w:hAnsi="Arial" w:cs="Arial"/>
          <w:b/>
          <w:bCs/>
          <w:color w:val="000000"/>
        </w:rPr>
        <w:t>3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235BB" w:rsidP="00B936A7" w14:paraId="50C5A198" w14:textId="5B96DE6D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8B3136">
        <w:rPr>
          <w:rFonts w:ascii="Arial" w:hAnsi="Arial" w:cs="Arial"/>
          <w:color w:val="000000"/>
        </w:rPr>
        <w:t>destinação d</w:t>
      </w:r>
      <w:r w:rsidR="00F54860">
        <w:rPr>
          <w:rFonts w:ascii="Arial" w:hAnsi="Arial" w:cs="Arial"/>
          <w:color w:val="000000"/>
        </w:rPr>
        <w:t>o</w:t>
      </w:r>
      <w:r w:rsidR="008B3136">
        <w:rPr>
          <w:rFonts w:ascii="Arial" w:hAnsi="Arial" w:cs="Arial"/>
          <w:color w:val="000000"/>
        </w:rPr>
        <w:t xml:space="preserve"> </w:t>
      </w:r>
      <w:r w:rsidR="00F54860">
        <w:rPr>
          <w:rFonts w:ascii="Arial" w:hAnsi="Arial" w:cs="Arial"/>
          <w:color w:val="000000"/>
        </w:rPr>
        <w:t>caminhão da semana</w:t>
      </w:r>
      <w:r w:rsidR="008B3136">
        <w:rPr>
          <w:rFonts w:ascii="Arial" w:hAnsi="Arial" w:cs="Arial"/>
          <w:color w:val="000000"/>
        </w:rPr>
        <w:t xml:space="preserve"> “Cata Treco”</w:t>
      </w:r>
      <w:r w:rsidR="00F54860">
        <w:rPr>
          <w:rFonts w:ascii="Arial" w:hAnsi="Arial" w:cs="Arial"/>
          <w:color w:val="000000"/>
        </w:rPr>
        <w:t xml:space="preserve"> para a retirada de entulho</w:t>
      </w:r>
      <w:r w:rsidR="00F70A8D">
        <w:rPr>
          <w:rFonts w:ascii="Arial" w:hAnsi="Arial" w:cs="Arial"/>
          <w:color w:val="000000"/>
        </w:rPr>
        <w:t>s</w:t>
      </w:r>
      <w:r w:rsidR="00F54860">
        <w:rPr>
          <w:rFonts w:ascii="Arial" w:hAnsi="Arial" w:cs="Arial"/>
          <w:color w:val="000000"/>
        </w:rPr>
        <w:t xml:space="preserve"> na</w:t>
      </w:r>
      <w:r w:rsidR="00C46BAB">
        <w:rPr>
          <w:rFonts w:ascii="Arial" w:hAnsi="Arial" w:cs="Arial"/>
          <w:color w:val="000000"/>
        </w:rPr>
        <w:t xml:space="preserve"> </w:t>
      </w:r>
      <w:r w:rsidR="00F70A8D">
        <w:rPr>
          <w:rFonts w:ascii="Arial" w:hAnsi="Arial" w:cs="Arial"/>
          <w:color w:val="000000"/>
        </w:rPr>
        <w:t>região do Matão</w:t>
      </w:r>
      <w:r w:rsidR="00A54E8D">
        <w:rPr>
          <w:rFonts w:ascii="Arial" w:hAnsi="Arial" w:cs="Arial"/>
          <w:color w:val="000000"/>
        </w:rPr>
        <w:t>.</w:t>
      </w:r>
    </w:p>
    <w:p w:rsidR="00BC2110" w:rsidP="00B936A7" w14:paraId="38DB3975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283DE5" w:rsidP="00B513DB" w14:paraId="567FA45D" w14:textId="77777777">
      <w:pPr>
        <w:pStyle w:val="NormalWeb"/>
        <w:spacing w:before="120" w:beforeAutospacing="0" w:after="120" w:afterAutospacing="0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solicito a Vossa Excelência o envio desta propositura ao Excelentíssimo Senhor Prefeito Municipal </w:t>
      </w:r>
      <w:r w:rsidR="002C13D9">
        <w:rPr>
          <w:rFonts w:ascii="Arial" w:hAnsi="Arial" w:cs="Arial"/>
        </w:rPr>
        <w:t>i</w:t>
      </w:r>
      <w:r w:rsidRPr="00E55033" w:rsidR="00E55033">
        <w:rPr>
          <w:rFonts w:ascii="Arial" w:hAnsi="Arial" w:cs="Arial"/>
        </w:rPr>
        <w:t>ndica</w:t>
      </w:r>
      <w:r w:rsidR="002C13D9">
        <w:rPr>
          <w:rFonts w:ascii="Arial" w:hAnsi="Arial" w:cs="Arial"/>
        </w:rPr>
        <w:t>ndo</w:t>
      </w:r>
      <w:r w:rsidRPr="00E55033" w:rsidR="00E55033">
        <w:rPr>
          <w:rFonts w:ascii="Arial" w:hAnsi="Arial" w:cs="Arial"/>
        </w:rPr>
        <w:t xml:space="preserve"> destinação do caminhão da semana “Cata Treco” para a </w:t>
      </w:r>
      <w:r w:rsidRPr="00FE3A68" w:rsidR="00E55033">
        <w:rPr>
          <w:rFonts w:ascii="Arial" w:hAnsi="Arial" w:cs="Arial"/>
          <w:b/>
          <w:bCs/>
        </w:rPr>
        <w:t xml:space="preserve">retirada de entulho </w:t>
      </w:r>
      <w:r w:rsidRPr="00283DE5">
        <w:rPr>
          <w:rFonts w:ascii="Arial" w:hAnsi="Arial" w:cs="Arial"/>
        </w:rPr>
        <w:t>entulhos na região do Matão</w:t>
      </w:r>
      <w:r>
        <w:rPr>
          <w:rFonts w:ascii="Arial" w:hAnsi="Arial" w:cs="Arial"/>
        </w:rPr>
        <w:t>, a saber:</w:t>
      </w:r>
    </w:p>
    <w:p w:rsidR="00AF613E" w:rsidP="00B513DB" w14:paraId="0E71AD09" w14:textId="0F32CB89">
      <w:pPr>
        <w:pStyle w:val="NormalWeb"/>
        <w:numPr>
          <w:ilvl w:val="0"/>
          <w:numId w:val="7"/>
        </w:numPr>
        <w:spacing w:before="120" w:beforeAutospacing="0" w:after="120" w:afterAutospacing="0"/>
        <w:ind w:left="213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Rua </w:t>
      </w:r>
      <w:r w:rsidRPr="00AF613E">
        <w:rPr>
          <w:rFonts w:ascii="Arial" w:hAnsi="Arial" w:cs="Arial"/>
        </w:rPr>
        <w:t>Francisco Costa Pinto</w:t>
      </w:r>
      <w:r w:rsidR="003D31EA">
        <w:rPr>
          <w:rFonts w:ascii="Arial" w:hAnsi="Arial" w:cs="Arial"/>
        </w:rPr>
        <w:t xml:space="preserve"> (</w:t>
      </w:r>
      <w:r w:rsidRPr="00AF613E" w:rsidR="003D31EA">
        <w:rPr>
          <w:rFonts w:ascii="Arial" w:hAnsi="Arial" w:cs="Arial"/>
        </w:rPr>
        <w:t xml:space="preserve">antiga </w:t>
      </w:r>
      <w:bookmarkStart w:id="1" w:name="_GoBack"/>
      <w:r w:rsidRPr="00AF613E" w:rsidR="00A013FA">
        <w:rPr>
          <w:rFonts w:ascii="Arial" w:hAnsi="Arial" w:cs="Arial"/>
        </w:rPr>
        <w:t xml:space="preserve">Rua </w:t>
      </w:r>
      <w:bookmarkEnd w:id="1"/>
      <w:r w:rsidRPr="00AF613E" w:rsidR="003D31EA">
        <w:rPr>
          <w:rFonts w:ascii="Arial" w:hAnsi="Arial" w:cs="Arial"/>
        </w:rPr>
        <w:t>3</w:t>
      </w:r>
      <w:r w:rsidR="003D31EA">
        <w:rPr>
          <w:rFonts w:ascii="Arial" w:hAnsi="Arial" w:cs="Arial"/>
        </w:rPr>
        <w:t>)</w:t>
      </w:r>
      <w:r w:rsidRPr="00AF613E">
        <w:rPr>
          <w:rFonts w:ascii="Arial" w:hAnsi="Arial" w:cs="Arial"/>
        </w:rPr>
        <w:t xml:space="preserve"> n</w:t>
      </w:r>
      <w:r>
        <w:rPr>
          <w:rFonts w:ascii="Arial" w:hAnsi="Arial" w:cs="Arial"/>
        </w:rPr>
        <w:t>º</w:t>
      </w:r>
      <w:r w:rsidRPr="00AF613E">
        <w:rPr>
          <w:rFonts w:ascii="Arial" w:hAnsi="Arial" w:cs="Arial"/>
        </w:rPr>
        <w:t xml:space="preserve"> 164,</w:t>
      </w:r>
      <w:r w:rsidR="003D31EA">
        <w:rPr>
          <w:rFonts w:ascii="Arial" w:hAnsi="Arial" w:cs="Arial"/>
        </w:rPr>
        <w:t xml:space="preserve"> 114 e 195,</w:t>
      </w:r>
      <w:r w:rsidRPr="00AF613E">
        <w:rPr>
          <w:rFonts w:ascii="Arial" w:hAnsi="Arial" w:cs="Arial"/>
        </w:rPr>
        <w:t xml:space="preserve"> Jardim Paraíso 1</w:t>
      </w:r>
      <w:r w:rsidR="003D31EA">
        <w:rPr>
          <w:rFonts w:ascii="Arial" w:hAnsi="Arial" w:cs="Arial"/>
        </w:rPr>
        <w:t>;</w:t>
      </w:r>
    </w:p>
    <w:p w:rsidR="003D31EA" w:rsidP="00B513DB" w14:paraId="6D3202A2" w14:textId="6F3B9AD7">
      <w:pPr>
        <w:pStyle w:val="NormalWeb"/>
        <w:numPr>
          <w:ilvl w:val="0"/>
          <w:numId w:val="7"/>
        </w:numPr>
        <w:spacing w:before="120" w:beforeAutospacing="0" w:after="120" w:afterAutospacing="0"/>
        <w:ind w:left="213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Rua </w:t>
      </w:r>
      <w:r>
        <w:rPr>
          <w:rFonts w:ascii="Arial" w:hAnsi="Arial" w:cs="Arial"/>
        </w:rPr>
        <w:t>Severino Pedro de Lima</w:t>
      </w:r>
      <w:r>
        <w:rPr>
          <w:rFonts w:ascii="Arial" w:hAnsi="Arial" w:cs="Arial"/>
        </w:rPr>
        <w:t xml:space="preserve"> </w:t>
      </w:r>
      <w:r w:rsidRPr="00AF613E">
        <w:rPr>
          <w:rFonts w:ascii="Arial" w:hAnsi="Arial" w:cs="Arial"/>
        </w:rPr>
        <w:t>n</w:t>
      </w:r>
      <w:r>
        <w:rPr>
          <w:rFonts w:ascii="Arial" w:hAnsi="Arial" w:cs="Arial"/>
        </w:rPr>
        <w:t>º</w:t>
      </w:r>
      <w:r w:rsidRPr="00AF61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118</w:t>
      </w:r>
      <w:r w:rsidRPr="00AF613E">
        <w:rPr>
          <w:rFonts w:ascii="Arial" w:hAnsi="Arial" w:cs="Arial"/>
        </w:rPr>
        <w:t xml:space="preserve">, Jardim </w:t>
      </w:r>
      <w:r>
        <w:rPr>
          <w:rFonts w:ascii="Arial" w:hAnsi="Arial" w:cs="Arial"/>
        </w:rPr>
        <w:t>Santa Rosa</w:t>
      </w:r>
      <w:r>
        <w:rPr>
          <w:rFonts w:ascii="Arial" w:hAnsi="Arial" w:cs="Arial"/>
        </w:rPr>
        <w:t>;</w:t>
      </w:r>
    </w:p>
    <w:p w:rsidR="00283DE5" w:rsidP="00B513DB" w14:paraId="1C1C2FD2" w14:textId="730DE523">
      <w:pPr>
        <w:pStyle w:val="NormalWeb"/>
        <w:numPr>
          <w:ilvl w:val="0"/>
          <w:numId w:val="7"/>
        </w:numPr>
        <w:spacing w:before="120" w:beforeAutospacing="0" w:after="120" w:afterAutospacing="0"/>
        <w:ind w:left="213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Rua </w:t>
      </w:r>
      <w:r w:rsidRPr="007163C2">
        <w:rPr>
          <w:rFonts w:ascii="Arial" w:hAnsi="Arial" w:cs="Arial"/>
        </w:rPr>
        <w:t>Tiago de Castro Ferreira</w:t>
      </w:r>
      <w:r>
        <w:rPr>
          <w:rFonts w:ascii="Arial" w:hAnsi="Arial" w:cs="Arial"/>
        </w:rPr>
        <w:t xml:space="preserve">, nº </w:t>
      </w:r>
      <w:r>
        <w:rPr>
          <w:rFonts w:ascii="Arial" w:hAnsi="Arial" w:cs="Arial"/>
        </w:rPr>
        <w:t>55</w:t>
      </w:r>
      <w:r>
        <w:rPr>
          <w:rFonts w:ascii="Arial" w:hAnsi="Arial" w:cs="Arial"/>
        </w:rPr>
        <w:t xml:space="preserve">, </w:t>
      </w:r>
      <w:r w:rsidR="00056822">
        <w:rPr>
          <w:rFonts w:ascii="Arial" w:hAnsi="Arial" w:cs="Arial"/>
        </w:rPr>
        <w:t>Residencial Parque Fantinatti</w:t>
      </w:r>
      <w:r>
        <w:rPr>
          <w:rFonts w:ascii="Arial" w:hAnsi="Arial" w:cs="Arial"/>
        </w:rPr>
        <w:t>;</w:t>
      </w:r>
    </w:p>
    <w:p w:rsidR="00283DE5" w:rsidP="00B513DB" w14:paraId="7F30A114" w14:textId="1546A769">
      <w:pPr>
        <w:pStyle w:val="NormalWeb"/>
        <w:numPr>
          <w:ilvl w:val="0"/>
          <w:numId w:val="7"/>
        </w:numPr>
        <w:spacing w:before="120" w:beforeAutospacing="0" w:after="120" w:afterAutospacing="0"/>
        <w:ind w:left="213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Rua </w:t>
      </w:r>
      <w:r w:rsidRPr="007163C2" w:rsidR="007163C2">
        <w:rPr>
          <w:rFonts w:ascii="Arial" w:hAnsi="Arial" w:cs="Arial"/>
        </w:rPr>
        <w:t>Irmã Dulce</w:t>
      </w:r>
      <w:r>
        <w:rPr>
          <w:rFonts w:ascii="Arial" w:hAnsi="Arial" w:cs="Arial"/>
        </w:rPr>
        <w:t xml:space="preserve">, </w:t>
      </w:r>
      <w:r w:rsidR="007163C2">
        <w:rPr>
          <w:rFonts w:ascii="Arial" w:hAnsi="Arial" w:cs="Arial"/>
        </w:rPr>
        <w:t>nº 185, Jardim Barcelona</w:t>
      </w:r>
      <w:r w:rsidR="00B854A3">
        <w:rPr>
          <w:rFonts w:ascii="Arial" w:hAnsi="Arial" w:cs="Arial"/>
        </w:rPr>
        <w:t>;</w:t>
      </w:r>
    </w:p>
    <w:p w:rsidR="002426FE" w:rsidP="00B513DB" w14:paraId="52911CDE" w14:textId="5D7071A9">
      <w:pPr>
        <w:pStyle w:val="NormalWeb"/>
        <w:numPr>
          <w:ilvl w:val="0"/>
          <w:numId w:val="7"/>
        </w:numPr>
        <w:spacing w:before="120" w:beforeAutospacing="0" w:after="120" w:afterAutospacing="0"/>
        <w:ind w:left="2137" w:hanging="357"/>
        <w:jc w:val="both"/>
        <w:rPr>
          <w:rFonts w:ascii="Arial" w:hAnsi="Arial" w:cs="Arial"/>
        </w:rPr>
      </w:pPr>
      <w:r w:rsidRPr="002426FE">
        <w:rPr>
          <w:rFonts w:ascii="Arial" w:hAnsi="Arial" w:cs="Arial"/>
        </w:rPr>
        <w:t>Av</w:t>
      </w:r>
      <w:r>
        <w:rPr>
          <w:rFonts w:ascii="Arial" w:hAnsi="Arial" w:cs="Arial"/>
        </w:rPr>
        <w:t>enida</w:t>
      </w:r>
      <w:r w:rsidRPr="002426FE">
        <w:rPr>
          <w:rFonts w:ascii="Arial" w:hAnsi="Arial" w:cs="Arial"/>
        </w:rPr>
        <w:t xml:space="preserve"> Rubens Oscar </w:t>
      </w:r>
      <w:r w:rsidRPr="002426FE">
        <w:rPr>
          <w:rFonts w:ascii="Arial" w:hAnsi="Arial" w:cs="Arial"/>
        </w:rPr>
        <w:t>Guelli</w:t>
      </w:r>
      <w:r>
        <w:rPr>
          <w:rFonts w:ascii="Arial" w:hAnsi="Arial" w:cs="Arial"/>
        </w:rPr>
        <w:t>, Residencial</w:t>
      </w:r>
      <w:r w:rsidRPr="002426FE">
        <w:rPr>
          <w:rFonts w:ascii="Arial" w:hAnsi="Arial" w:cs="Arial"/>
        </w:rPr>
        <w:t xml:space="preserve"> Parque Pavan</w:t>
      </w:r>
      <w:r>
        <w:rPr>
          <w:rFonts w:ascii="Arial" w:hAnsi="Arial" w:cs="Arial"/>
        </w:rPr>
        <w:t>,</w:t>
      </w:r>
      <w:r w:rsidRPr="002426FE">
        <w:rPr>
          <w:rFonts w:ascii="Arial" w:hAnsi="Arial" w:cs="Arial"/>
        </w:rPr>
        <w:t xml:space="preserve"> Jardim Casa Verde</w:t>
      </w:r>
    </w:p>
    <w:p w:rsidR="00056822" w:rsidP="00B513DB" w14:paraId="166DDFCE" w14:textId="77777777">
      <w:pPr>
        <w:pStyle w:val="NormalWeb"/>
        <w:spacing w:before="120" w:beforeAutospacing="0" w:after="120" w:afterAutospacing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955D88" w:rsidR="00955D88">
        <w:rPr>
          <w:rFonts w:ascii="Arial" w:hAnsi="Arial" w:cs="Arial"/>
        </w:rPr>
        <w:t>Semana do "Cata Treco"</w:t>
      </w:r>
      <w:r>
        <w:rPr>
          <w:rFonts w:ascii="Arial" w:hAnsi="Arial" w:cs="Arial"/>
        </w:rPr>
        <w:t xml:space="preserve">, </w:t>
      </w:r>
      <w:r w:rsidR="00955D88">
        <w:rPr>
          <w:rFonts w:ascii="Arial" w:hAnsi="Arial" w:cs="Arial"/>
        </w:rPr>
        <w:t xml:space="preserve">instituída pela Lei </w:t>
      </w:r>
      <w:r w:rsidRPr="00955D88" w:rsidR="00955D88">
        <w:rPr>
          <w:rFonts w:ascii="Arial" w:hAnsi="Arial" w:cs="Arial"/>
        </w:rPr>
        <w:t>N° 5.229, de 15 de julho de 2011</w:t>
      </w:r>
      <w:r w:rsidR="00C7046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tem </w:t>
      </w:r>
      <w:r w:rsidR="00C7046D">
        <w:rPr>
          <w:rFonts w:ascii="Arial" w:hAnsi="Arial" w:cs="Arial"/>
        </w:rPr>
        <w:t>o objetivo de “promover a limpeza da cidade, melhorando não só o aspecto urbanístico, mas também a qualidade de vida do cidadão e ajudar no combate da dengue”, entre outras doenças.</w:t>
      </w:r>
      <w:r w:rsidR="002C13D9">
        <w:rPr>
          <w:rFonts w:ascii="Arial" w:hAnsi="Arial" w:cs="Arial"/>
        </w:rPr>
        <w:t xml:space="preserve"> </w:t>
      </w:r>
    </w:p>
    <w:p w:rsidR="00772F83" w:rsidP="00B513DB" w14:paraId="61CD9DEC" w14:textId="32E51092">
      <w:pPr>
        <w:pStyle w:val="NormalWeb"/>
        <w:spacing w:before="120" w:beforeAutospacing="0" w:after="120" w:afterAutospacing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Em diligência</w:t>
      </w:r>
      <w:r w:rsidR="00C7046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pelo bairro, a assessoria deste vereador relatou a necessidade desta providência</w:t>
      </w:r>
      <w:r w:rsidR="00056822">
        <w:rPr>
          <w:rFonts w:ascii="Arial" w:hAnsi="Arial" w:cs="Arial"/>
        </w:rPr>
        <w:t>, bem como outras medidas inibidoras da recorrência desse tipo de situação.</w:t>
      </w:r>
    </w:p>
    <w:p w:rsidR="00C7046D" w:rsidP="00423CC0" w14:paraId="4839493D" w14:textId="77777777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</w:p>
    <w:p w:rsidR="00B936A7" w:rsidP="00B936A7" w14:paraId="161C19C8" w14:textId="2D7129D4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E18A3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8E18A3">
        <w:rPr>
          <w:rFonts w:ascii="Arial" w:hAnsi="Arial" w:cs="Arial"/>
          <w:sz w:val="24"/>
          <w:szCs w:val="24"/>
        </w:rPr>
        <w:t xml:space="preserve">abril </w:t>
      </w:r>
      <w:r>
        <w:rPr>
          <w:rFonts w:ascii="Arial" w:hAnsi="Arial" w:cs="Arial"/>
          <w:sz w:val="24"/>
          <w:szCs w:val="24"/>
        </w:rPr>
        <w:t>de 202</w:t>
      </w:r>
      <w:r w:rsidR="00237CF4">
        <w:rPr>
          <w:rFonts w:ascii="Arial" w:hAnsi="Arial" w:cs="Arial"/>
          <w:sz w:val="24"/>
          <w:szCs w:val="24"/>
        </w:rPr>
        <w:t>3</w:t>
      </w:r>
    </w:p>
    <w:p w:rsidR="00B936A7" w:rsidP="00B936A7" w14:paraId="1A25E2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436A3AFD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8E18A3" w:rsidP="00B936A7" w14:paraId="5D65DF3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127CEF" w:rsidRPr="007F3F96" w:rsidP="00127CEF" w14:paraId="2B7417B7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056822" w:rsidP="00245629" w14:paraId="61FD48A9" w14:textId="01407F10">
      <w:pPr>
        <w:spacing w:after="80"/>
        <w:ind w:firstLine="709"/>
        <w:jc w:val="center"/>
        <w:rPr>
          <w:rFonts w:ascii="Arial" w:hAnsi="Arial" w:cs="Arial"/>
        </w:rPr>
      </w:pPr>
      <w:r w:rsidRPr="00C627ED">
        <w:rPr>
          <w:rFonts w:ascii="Arial" w:hAnsi="Arial" w:cs="Arial"/>
        </w:rPr>
        <w:t>TIÃO CORREA – Vereador/PSDB</w:t>
      </w:r>
    </w:p>
    <w:p w:rsidR="008E18A3" w:rsidP="00715877" w14:paraId="3A21F2BE" w14:textId="6BA4A7C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513DB" w:rsidP="00715877" w14:paraId="26C5E892" w14:textId="7777777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53409" w:rsidP="00715877" w14:paraId="1EC1860E" w14:textId="477A4E7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ANEXO</w:t>
      </w:r>
    </w:p>
    <w:p w:rsidR="00056822" w:rsidP="00245629" w14:paraId="60114D49" w14:textId="12CEDD23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056822" w:rsidP="00CD14B7" w14:paraId="2506459C" w14:textId="4581D785">
      <w:pPr>
        <w:spacing w:after="8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3507285</wp:posOffset>
            </wp:positionH>
            <wp:positionV relativeFrom="paragraph">
              <wp:posOffset>238125</wp:posOffset>
            </wp:positionV>
            <wp:extent cx="1284605" cy="2286000"/>
            <wp:effectExtent l="0" t="0" r="0" b="0"/>
            <wp:wrapThrough wrapText="bothSides">
              <wp:wrapPolygon>
                <wp:start x="0" y="0"/>
                <wp:lineTo x="0" y="21420"/>
                <wp:lineTo x="21141" y="21420"/>
                <wp:lineTo x="21141" y="0"/>
                <wp:lineTo x="0" y="0"/>
              </wp:wrapPolygon>
            </wp:wrapThrough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983188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1963384</wp:posOffset>
            </wp:positionH>
            <wp:positionV relativeFrom="paragraph">
              <wp:posOffset>238125</wp:posOffset>
            </wp:positionV>
            <wp:extent cx="1284605" cy="2286000"/>
            <wp:effectExtent l="0" t="0" r="0" b="0"/>
            <wp:wrapThrough wrapText="bothSides">
              <wp:wrapPolygon>
                <wp:start x="0" y="0"/>
                <wp:lineTo x="0" y="21420"/>
                <wp:lineTo x="21141" y="21420"/>
                <wp:lineTo x="21141" y="0"/>
                <wp:lineTo x="0" y="0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159421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24"/>
          <w:szCs w:val="24"/>
        </w:rPr>
        <w:t xml:space="preserve">Figura 1. </w:t>
      </w:r>
      <w:r w:rsidR="00337EBC">
        <w:rPr>
          <w:rFonts w:ascii="Arial" w:hAnsi="Arial" w:cs="Arial"/>
          <w:sz w:val="24"/>
          <w:szCs w:val="24"/>
        </w:rPr>
        <w:t>Necessidade de retirada de e</w:t>
      </w:r>
      <w:r w:rsidR="00CD14B7">
        <w:rPr>
          <w:rFonts w:ascii="Arial" w:hAnsi="Arial" w:cs="Arial"/>
          <w:sz w:val="24"/>
          <w:szCs w:val="24"/>
        </w:rPr>
        <w:t>ntulho</w:t>
      </w:r>
      <w:r w:rsidR="00337EBC">
        <w:rPr>
          <w:rFonts w:ascii="Arial" w:hAnsi="Arial" w:cs="Arial"/>
          <w:sz w:val="24"/>
          <w:szCs w:val="24"/>
        </w:rPr>
        <w:t>s</w:t>
      </w:r>
      <w:r w:rsidR="00CD14B7">
        <w:rPr>
          <w:rFonts w:ascii="Arial" w:hAnsi="Arial" w:cs="Arial"/>
          <w:sz w:val="24"/>
          <w:szCs w:val="24"/>
        </w:rPr>
        <w:t xml:space="preserve"> </w:t>
      </w:r>
      <w:r w:rsidR="00337EBC">
        <w:rPr>
          <w:rFonts w:ascii="Arial" w:hAnsi="Arial" w:cs="Arial"/>
          <w:sz w:val="24"/>
          <w:szCs w:val="24"/>
        </w:rPr>
        <w:t>na região do Matão.</w:t>
      </w:r>
    </w:p>
    <w:p w:rsidR="00CD14B7" w:rsidP="00056822" w14:paraId="0E33175B" w14:textId="3BD3C037">
      <w:pPr>
        <w:spacing w:after="80"/>
        <w:ind w:firstLine="709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453917</wp:posOffset>
            </wp:positionH>
            <wp:positionV relativeFrom="paragraph">
              <wp:posOffset>-1857</wp:posOffset>
            </wp:positionV>
            <wp:extent cx="1285200" cy="2286000"/>
            <wp:effectExtent l="0" t="0" r="0" b="0"/>
            <wp:wrapThrough wrapText="bothSides">
              <wp:wrapPolygon>
                <wp:start x="0" y="0"/>
                <wp:lineTo x="0" y="21420"/>
                <wp:lineTo x="21141" y="21420"/>
                <wp:lineTo x="21141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31471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0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5877" w:rsidP="00056822" w14:paraId="43A3BB72" w14:textId="1C6A3FAB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CD14B7" w:rsidP="00056822" w14:paraId="589B9197" w14:textId="2135E57B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913067" w:rsidP="00056822" w14:paraId="2BB16332" w14:textId="00A2BB24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913067" w:rsidP="00056822" w14:paraId="7DF1FC03" w14:textId="475DF82D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913067" w:rsidP="00056822" w14:paraId="7B06A9BD" w14:textId="49AABE3B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913067" w:rsidP="00056822" w14:paraId="3650BFF7" w14:textId="52E13B19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913067" w:rsidP="00056822" w14:paraId="25A51C27" w14:textId="4A35D77D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913067" w:rsidP="00056822" w14:paraId="0E98AFA7" w14:textId="129759F6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913067" w:rsidP="00056822" w14:paraId="5362DFFF" w14:textId="15362275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238548</wp:posOffset>
            </wp:positionV>
            <wp:extent cx="1285200" cy="2286000"/>
            <wp:effectExtent l="0" t="0" r="0" b="0"/>
            <wp:wrapThrough wrapText="bothSides">
              <wp:wrapPolygon>
                <wp:start x="0" y="0"/>
                <wp:lineTo x="0" y="21420"/>
                <wp:lineTo x="21141" y="21420"/>
                <wp:lineTo x="21141" y="0"/>
                <wp:lineTo x="0" y="0"/>
              </wp:wrapPolygon>
            </wp:wrapThrough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972281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0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2023769</wp:posOffset>
            </wp:positionH>
            <wp:positionV relativeFrom="paragraph">
              <wp:posOffset>236855</wp:posOffset>
            </wp:positionV>
            <wp:extent cx="1284605" cy="2286000"/>
            <wp:effectExtent l="0" t="0" r="0" b="0"/>
            <wp:wrapThrough wrapText="bothSides">
              <wp:wrapPolygon>
                <wp:start x="0" y="0"/>
                <wp:lineTo x="0" y="21420"/>
                <wp:lineTo x="21141" y="21420"/>
                <wp:lineTo x="21141" y="0"/>
                <wp:lineTo x="0" y="0"/>
              </wp:wrapPolygon>
            </wp:wrapThrough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85086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3067" w:rsidP="000B75B9" w14:paraId="6CDF37FE" w14:textId="5F0F3648">
      <w:pPr>
        <w:spacing w:after="80"/>
        <w:rPr>
          <w:rFonts w:ascii="Arial" w:hAnsi="Arial" w:cs="Arial"/>
          <w:b/>
          <w:bCs/>
          <w:sz w:val="24"/>
          <w:szCs w:val="24"/>
        </w:rPr>
      </w:pPr>
    </w:p>
    <w:p w:rsidR="000B75B9" w:rsidP="000B75B9" w14:paraId="65A253E7" w14:textId="1F79A667">
      <w:pPr>
        <w:spacing w:after="80"/>
        <w:rPr>
          <w:rFonts w:ascii="Arial" w:hAnsi="Arial" w:cs="Arial"/>
          <w:b/>
          <w:bCs/>
          <w:sz w:val="24"/>
          <w:szCs w:val="24"/>
        </w:rPr>
      </w:pPr>
    </w:p>
    <w:p w:rsidR="000B75B9" w:rsidP="000B75B9" w14:paraId="18F17CF6" w14:textId="03539E0C">
      <w:pPr>
        <w:spacing w:after="80"/>
        <w:rPr>
          <w:rFonts w:ascii="Arial" w:hAnsi="Arial" w:cs="Arial"/>
          <w:b/>
          <w:bCs/>
          <w:sz w:val="24"/>
          <w:szCs w:val="24"/>
        </w:rPr>
      </w:pPr>
    </w:p>
    <w:p w:rsidR="000B75B9" w:rsidP="000B75B9" w14:paraId="39E2DA12" w14:textId="4ED4C8B8">
      <w:pPr>
        <w:spacing w:after="80"/>
        <w:rPr>
          <w:rFonts w:ascii="Arial" w:hAnsi="Arial" w:cs="Arial"/>
          <w:b/>
          <w:bCs/>
          <w:sz w:val="24"/>
          <w:szCs w:val="24"/>
        </w:rPr>
      </w:pPr>
    </w:p>
    <w:p w:rsidR="000B75B9" w:rsidP="000B75B9" w14:paraId="54252611" w14:textId="3032313E">
      <w:pPr>
        <w:spacing w:after="80"/>
        <w:rPr>
          <w:rFonts w:ascii="Arial" w:hAnsi="Arial" w:cs="Arial"/>
          <w:b/>
          <w:bCs/>
          <w:sz w:val="24"/>
          <w:szCs w:val="24"/>
        </w:rPr>
      </w:pPr>
    </w:p>
    <w:p w:rsidR="000B75B9" w:rsidP="000B75B9" w14:paraId="1097F3EA" w14:textId="30750A10">
      <w:pPr>
        <w:spacing w:after="80"/>
        <w:rPr>
          <w:rFonts w:ascii="Arial" w:hAnsi="Arial" w:cs="Arial"/>
          <w:b/>
          <w:bCs/>
          <w:sz w:val="24"/>
          <w:szCs w:val="24"/>
        </w:rPr>
      </w:pPr>
    </w:p>
    <w:p w:rsidR="000B75B9" w:rsidP="000B75B9" w14:paraId="150FC82E" w14:textId="197F4150">
      <w:pPr>
        <w:spacing w:after="80"/>
        <w:rPr>
          <w:rFonts w:ascii="Arial" w:hAnsi="Arial" w:cs="Arial"/>
          <w:b/>
          <w:bCs/>
          <w:sz w:val="24"/>
          <w:szCs w:val="24"/>
        </w:rPr>
      </w:pPr>
    </w:p>
    <w:p w:rsidR="000B75B9" w:rsidP="000B75B9" w14:paraId="41F9612B" w14:textId="171196ED">
      <w:pPr>
        <w:spacing w:after="80"/>
        <w:rPr>
          <w:rFonts w:ascii="Arial" w:hAnsi="Arial" w:cs="Arial"/>
          <w:b/>
          <w:bCs/>
          <w:sz w:val="24"/>
          <w:szCs w:val="24"/>
        </w:rPr>
      </w:pPr>
    </w:p>
    <w:p w:rsidR="000B75B9" w:rsidP="000B75B9" w14:paraId="18D7AF95" w14:textId="2577A46C">
      <w:pPr>
        <w:spacing w:after="80"/>
        <w:rPr>
          <w:rFonts w:ascii="Arial" w:hAnsi="Arial" w:cs="Arial"/>
          <w:b/>
          <w:bCs/>
          <w:sz w:val="24"/>
          <w:szCs w:val="24"/>
        </w:rPr>
      </w:pPr>
    </w:p>
    <w:p w:rsidR="000B75B9" w:rsidP="000B75B9" w14:paraId="79EB8D09" w14:textId="5C8E8F40">
      <w:pPr>
        <w:spacing w:after="80"/>
        <w:rPr>
          <w:rFonts w:ascii="Arial" w:hAnsi="Arial" w:cs="Arial"/>
          <w:b/>
          <w:bCs/>
          <w:sz w:val="24"/>
          <w:szCs w:val="24"/>
        </w:rPr>
      </w:pPr>
    </w:p>
    <w:p w:rsidR="000B75B9" w:rsidRPr="000B75B9" w:rsidP="000B75B9" w14:paraId="641A6330" w14:textId="279E8FD8">
      <w:pPr>
        <w:spacing w:after="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Fonte: </w:t>
      </w:r>
      <w:r>
        <w:rPr>
          <w:rFonts w:ascii="Arial" w:hAnsi="Arial" w:cs="Arial"/>
          <w:sz w:val="24"/>
          <w:szCs w:val="24"/>
        </w:rPr>
        <w:t>Fotografias tiradas pela equipe do Vereador Tião Correa.</w:t>
      </w:r>
      <w:permEnd w:id="0"/>
    </w:p>
    <w:sectPr w:rsidSect="00181B91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3C5988"/>
    <w:multiLevelType w:val="hybridMultilevel"/>
    <w:tmpl w:val="2160BB4A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B0"/>
    <w:rsid w:val="0001506B"/>
    <w:rsid w:val="000309B5"/>
    <w:rsid w:val="000406FB"/>
    <w:rsid w:val="00056822"/>
    <w:rsid w:val="000A79B4"/>
    <w:rsid w:val="000B75B9"/>
    <w:rsid w:val="000D2BDC"/>
    <w:rsid w:val="000D360C"/>
    <w:rsid w:val="000D53A9"/>
    <w:rsid w:val="000D7066"/>
    <w:rsid w:val="000F37C0"/>
    <w:rsid w:val="000F53E4"/>
    <w:rsid w:val="000F6FED"/>
    <w:rsid w:val="00104AAA"/>
    <w:rsid w:val="001208B7"/>
    <w:rsid w:val="001210C5"/>
    <w:rsid w:val="00127982"/>
    <w:rsid w:val="00127CEF"/>
    <w:rsid w:val="001532BB"/>
    <w:rsid w:val="00155715"/>
    <w:rsid w:val="0015657E"/>
    <w:rsid w:val="00156CF8"/>
    <w:rsid w:val="00181B91"/>
    <w:rsid w:val="00186C9C"/>
    <w:rsid w:val="00194DA8"/>
    <w:rsid w:val="001A21CE"/>
    <w:rsid w:val="001A73E6"/>
    <w:rsid w:val="001D1014"/>
    <w:rsid w:val="00237CF4"/>
    <w:rsid w:val="002426FE"/>
    <w:rsid w:val="0024511C"/>
    <w:rsid w:val="00245629"/>
    <w:rsid w:val="002837A3"/>
    <w:rsid w:val="00283DE5"/>
    <w:rsid w:val="00290571"/>
    <w:rsid w:val="002C13D9"/>
    <w:rsid w:val="002C4DA2"/>
    <w:rsid w:val="002C5AE6"/>
    <w:rsid w:val="002D6CB9"/>
    <w:rsid w:val="002F2F6B"/>
    <w:rsid w:val="0030166F"/>
    <w:rsid w:val="00303E92"/>
    <w:rsid w:val="003130B0"/>
    <w:rsid w:val="0032533F"/>
    <w:rsid w:val="00325504"/>
    <w:rsid w:val="00337EBC"/>
    <w:rsid w:val="003B1EE2"/>
    <w:rsid w:val="003C29BD"/>
    <w:rsid w:val="003D31EA"/>
    <w:rsid w:val="003D5E63"/>
    <w:rsid w:val="00417EFA"/>
    <w:rsid w:val="004235BB"/>
    <w:rsid w:val="00423CC0"/>
    <w:rsid w:val="00427337"/>
    <w:rsid w:val="00450AC9"/>
    <w:rsid w:val="00455347"/>
    <w:rsid w:val="00456749"/>
    <w:rsid w:val="004603C7"/>
    <w:rsid w:val="00460A32"/>
    <w:rsid w:val="00461492"/>
    <w:rsid w:val="004662EF"/>
    <w:rsid w:val="00467573"/>
    <w:rsid w:val="004A3792"/>
    <w:rsid w:val="004A53E9"/>
    <w:rsid w:val="004A7562"/>
    <w:rsid w:val="004B2CC9"/>
    <w:rsid w:val="004C05E4"/>
    <w:rsid w:val="004C1B1E"/>
    <w:rsid w:val="004D435E"/>
    <w:rsid w:val="004E43FA"/>
    <w:rsid w:val="00501AE4"/>
    <w:rsid w:val="0051286F"/>
    <w:rsid w:val="00520018"/>
    <w:rsid w:val="0053421B"/>
    <w:rsid w:val="00554AFD"/>
    <w:rsid w:val="00561BF6"/>
    <w:rsid w:val="005A1818"/>
    <w:rsid w:val="005B51CE"/>
    <w:rsid w:val="005F7F24"/>
    <w:rsid w:val="006202F8"/>
    <w:rsid w:val="00622C1B"/>
    <w:rsid w:val="00626437"/>
    <w:rsid w:val="00632FA0"/>
    <w:rsid w:val="006422A9"/>
    <w:rsid w:val="00643E81"/>
    <w:rsid w:val="00645D32"/>
    <w:rsid w:val="006515F2"/>
    <w:rsid w:val="006973A5"/>
    <w:rsid w:val="006C41A4"/>
    <w:rsid w:val="006D1E9A"/>
    <w:rsid w:val="006D7728"/>
    <w:rsid w:val="006F36E8"/>
    <w:rsid w:val="00701F7C"/>
    <w:rsid w:val="00714382"/>
    <w:rsid w:val="00715877"/>
    <w:rsid w:val="007163C2"/>
    <w:rsid w:val="0073091A"/>
    <w:rsid w:val="00736E6B"/>
    <w:rsid w:val="007505AC"/>
    <w:rsid w:val="00753409"/>
    <w:rsid w:val="00772F83"/>
    <w:rsid w:val="00781046"/>
    <w:rsid w:val="007C6FF6"/>
    <w:rsid w:val="007D36EA"/>
    <w:rsid w:val="007F3F96"/>
    <w:rsid w:val="00806974"/>
    <w:rsid w:val="008104A6"/>
    <w:rsid w:val="008210F8"/>
    <w:rsid w:val="00821123"/>
    <w:rsid w:val="00822396"/>
    <w:rsid w:val="00837FC0"/>
    <w:rsid w:val="008436A8"/>
    <w:rsid w:val="0086408C"/>
    <w:rsid w:val="00895CE9"/>
    <w:rsid w:val="008B3136"/>
    <w:rsid w:val="008E18A3"/>
    <w:rsid w:val="008E4A65"/>
    <w:rsid w:val="008F2863"/>
    <w:rsid w:val="008F36D3"/>
    <w:rsid w:val="0091238B"/>
    <w:rsid w:val="00913067"/>
    <w:rsid w:val="00955D88"/>
    <w:rsid w:val="00961B88"/>
    <w:rsid w:val="009633EC"/>
    <w:rsid w:val="009723D1"/>
    <w:rsid w:val="00974EE4"/>
    <w:rsid w:val="00994B3F"/>
    <w:rsid w:val="009A512C"/>
    <w:rsid w:val="009D38B8"/>
    <w:rsid w:val="009E7B38"/>
    <w:rsid w:val="00A013FA"/>
    <w:rsid w:val="00A014CA"/>
    <w:rsid w:val="00A06CF2"/>
    <w:rsid w:val="00A54E8D"/>
    <w:rsid w:val="00A57585"/>
    <w:rsid w:val="00A65058"/>
    <w:rsid w:val="00A91337"/>
    <w:rsid w:val="00AC135E"/>
    <w:rsid w:val="00AC6360"/>
    <w:rsid w:val="00AD302C"/>
    <w:rsid w:val="00AF613E"/>
    <w:rsid w:val="00B513DB"/>
    <w:rsid w:val="00B51F6A"/>
    <w:rsid w:val="00B62AA2"/>
    <w:rsid w:val="00B66F0B"/>
    <w:rsid w:val="00B67663"/>
    <w:rsid w:val="00B76A04"/>
    <w:rsid w:val="00B85369"/>
    <w:rsid w:val="00B854A3"/>
    <w:rsid w:val="00B902C3"/>
    <w:rsid w:val="00B936A7"/>
    <w:rsid w:val="00BA42D5"/>
    <w:rsid w:val="00BB53FC"/>
    <w:rsid w:val="00BC2110"/>
    <w:rsid w:val="00BE1EAD"/>
    <w:rsid w:val="00BE7F04"/>
    <w:rsid w:val="00C00C1E"/>
    <w:rsid w:val="00C24214"/>
    <w:rsid w:val="00C36776"/>
    <w:rsid w:val="00C46BAB"/>
    <w:rsid w:val="00C50E4F"/>
    <w:rsid w:val="00C627ED"/>
    <w:rsid w:val="00C7046D"/>
    <w:rsid w:val="00C733A9"/>
    <w:rsid w:val="00C84D0C"/>
    <w:rsid w:val="00C9102E"/>
    <w:rsid w:val="00CD14B7"/>
    <w:rsid w:val="00CD3047"/>
    <w:rsid w:val="00CD6B58"/>
    <w:rsid w:val="00CE042E"/>
    <w:rsid w:val="00CE5C1D"/>
    <w:rsid w:val="00CF21B3"/>
    <w:rsid w:val="00CF401E"/>
    <w:rsid w:val="00D1715B"/>
    <w:rsid w:val="00D22A33"/>
    <w:rsid w:val="00D43923"/>
    <w:rsid w:val="00D46B8E"/>
    <w:rsid w:val="00D47B9C"/>
    <w:rsid w:val="00D53350"/>
    <w:rsid w:val="00DA2382"/>
    <w:rsid w:val="00DA5760"/>
    <w:rsid w:val="00DB2720"/>
    <w:rsid w:val="00DD6B8F"/>
    <w:rsid w:val="00DF3B08"/>
    <w:rsid w:val="00E01C87"/>
    <w:rsid w:val="00E16E79"/>
    <w:rsid w:val="00E54984"/>
    <w:rsid w:val="00E55033"/>
    <w:rsid w:val="00E72A15"/>
    <w:rsid w:val="00E73E63"/>
    <w:rsid w:val="00E8346D"/>
    <w:rsid w:val="00E87979"/>
    <w:rsid w:val="00E91819"/>
    <w:rsid w:val="00EA493C"/>
    <w:rsid w:val="00EC1BAB"/>
    <w:rsid w:val="00EC5877"/>
    <w:rsid w:val="00F12895"/>
    <w:rsid w:val="00F130A0"/>
    <w:rsid w:val="00F14003"/>
    <w:rsid w:val="00F247BB"/>
    <w:rsid w:val="00F40322"/>
    <w:rsid w:val="00F47BD9"/>
    <w:rsid w:val="00F54860"/>
    <w:rsid w:val="00F70A8D"/>
    <w:rsid w:val="00F71480"/>
    <w:rsid w:val="00F72507"/>
    <w:rsid w:val="00F918F0"/>
    <w:rsid w:val="00FA52E9"/>
    <w:rsid w:val="00FC18A8"/>
    <w:rsid w:val="00FD2B04"/>
    <w:rsid w:val="00FD7876"/>
    <w:rsid w:val="00FE3A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66A30-0584-4322-AE2A-F3CB79CBD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236</Words>
  <Characters>1280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15</cp:revision>
  <cp:lastPrinted>2021-02-25T18:05:00Z</cp:lastPrinted>
  <dcterms:created xsi:type="dcterms:W3CDTF">2023-04-04T13:13:00Z</dcterms:created>
  <dcterms:modified xsi:type="dcterms:W3CDTF">2023-04-04T13:28:00Z</dcterms:modified>
</cp:coreProperties>
</file>