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EDBB04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72793A">
        <w:rPr>
          <w:sz w:val="24"/>
        </w:rPr>
        <w:t>Rua</w:t>
      </w:r>
      <w:r w:rsidR="007045EA">
        <w:rPr>
          <w:sz w:val="24"/>
        </w:rPr>
        <w:t xml:space="preserve"> </w:t>
      </w:r>
      <w:r w:rsidR="00E56A49">
        <w:rPr>
          <w:sz w:val="24"/>
        </w:rPr>
        <w:t>Plinio de Campos</w:t>
      </w:r>
      <w:bookmarkEnd w:id="1"/>
      <w:r w:rsidR="001B2780">
        <w:rPr>
          <w:sz w:val="24"/>
        </w:rPr>
        <w:t xml:space="preserve">, no bairro </w:t>
      </w:r>
      <w:r w:rsidR="00E6254F">
        <w:rPr>
          <w:sz w:val="24"/>
        </w:rPr>
        <w:t>Jardi</w:t>
      </w:r>
      <w:r w:rsidR="00A05437">
        <w:rPr>
          <w:sz w:val="24"/>
        </w:rPr>
        <w:t xml:space="preserve">m </w:t>
      </w:r>
      <w:r w:rsidR="00E56A49">
        <w:rPr>
          <w:sz w:val="24"/>
        </w:rPr>
        <w:t>Maracanã.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1872"/>
    <w:rsid w:val="000525B1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942AD"/>
    <w:rsid w:val="002A1B03"/>
    <w:rsid w:val="002C4B44"/>
    <w:rsid w:val="00307BA9"/>
    <w:rsid w:val="003258F8"/>
    <w:rsid w:val="00354537"/>
    <w:rsid w:val="00374B5B"/>
    <w:rsid w:val="003D2A03"/>
    <w:rsid w:val="003D447F"/>
    <w:rsid w:val="0040484D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A593E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A01E87"/>
    <w:rsid w:val="00A05437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20486"/>
    <w:rsid w:val="00D42E96"/>
    <w:rsid w:val="00D87CE2"/>
    <w:rsid w:val="00E06A1A"/>
    <w:rsid w:val="00E20E4A"/>
    <w:rsid w:val="00E56A49"/>
    <w:rsid w:val="00E6254F"/>
    <w:rsid w:val="00EA53ED"/>
    <w:rsid w:val="00EC0D8A"/>
    <w:rsid w:val="00EE2014"/>
    <w:rsid w:val="00F243A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7ED1-DDC6-4408-B76D-B07222DA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2023-04-04T12:36:00Z</dcterms:created>
  <dcterms:modified xsi:type="dcterms:W3CDTF">2023-04-04T12:36:00Z</dcterms:modified>
</cp:coreProperties>
</file>